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1F1" w:rsidRDefault="002931F1" w:rsidP="002931F1">
      <w:pPr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6083A0" wp14:editId="00A66B45">
                <wp:simplePos x="0" y="0"/>
                <wp:positionH relativeFrom="column">
                  <wp:posOffset>362895</wp:posOffset>
                </wp:positionH>
                <wp:positionV relativeFrom="paragraph">
                  <wp:posOffset>-177594</wp:posOffset>
                </wp:positionV>
                <wp:extent cx="800100" cy="914400"/>
                <wp:effectExtent l="0" t="0" r="0" b="0"/>
                <wp:wrapNone/>
                <wp:docPr id="3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A3B21" id="Правоъгълник 2" o:spid="_x0000_s1026" style="position:absolute;margin-left:28.55pt;margin-top:-14pt;width:63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" strokecolor="white">
                <v:fill r:id="rId6" o:title="" recolor="t" type="frame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FB74EC" wp14:editId="27C17893">
                <wp:simplePos x="0" y="0"/>
                <wp:positionH relativeFrom="column">
                  <wp:posOffset>1162345</wp:posOffset>
                </wp:positionH>
                <wp:positionV relativeFrom="paragraph">
                  <wp:posOffset>-175024</wp:posOffset>
                </wp:positionV>
                <wp:extent cx="4391025" cy="295275"/>
                <wp:effectExtent l="0" t="0" r="0" b="0"/>
                <wp:wrapNone/>
                <wp:docPr id="2" name="WordArt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91025" cy="2952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931F1" w:rsidRDefault="002931F1" w:rsidP="002931F1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40"/>
                                <w:szCs w:val="40"/>
                                <w14:textOutline w14:w="317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ОБЩИНСКИ СЪВЕТ - ДЖЕБЕЛ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B74EC" id="_x0000_t202" coordsize="21600,21600" o:spt="202" path="m,l,21600r21600,l21600,xe">
                <v:stroke joinstyle="miter"/>
                <v:path gradientshapeok="t" o:connecttype="rect"/>
              </v:shapetype>
              <v:shape id="WordArt 285" o:spid="_x0000_s1026" type="#_x0000_t202" style="position:absolute;margin-left:91.5pt;margin-top:-13.8pt;width:345.7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" filled="f" stroked="f">
                <o:lock v:ext="edit" shapetype="t"/>
                <v:textbox style="mso-fit-shape-to-text:t">
                  <w:txbxContent>
                    <w:p w:rsidR="002931F1" w:rsidRDefault="002931F1" w:rsidP="002931F1">
                      <w:pPr>
                        <w:pStyle w:val="a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color w:val="0000FF"/>
                          <w:sz w:val="40"/>
                          <w:szCs w:val="40"/>
                          <w14:textOutline w14:w="317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ОБЩИНСКИ СЪВЕТ - ДЖЕБЕЛ</w:t>
                      </w:r>
                    </w:p>
                  </w:txbxContent>
                </v:textbox>
              </v:shape>
            </w:pict>
          </mc:Fallback>
        </mc:AlternateContent>
      </w:r>
    </w:p>
    <w:p w:rsidR="002931F1" w:rsidRDefault="002931F1" w:rsidP="002931F1">
      <w:pPr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EA82D" wp14:editId="44A6A3C9">
                <wp:simplePos x="0" y="0"/>
                <wp:positionH relativeFrom="column">
                  <wp:posOffset>526135</wp:posOffset>
                </wp:positionH>
                <wp:positionV relativeFrom="paragraph">
                  <wp:posOffset>50681</wp:posOffset>
                </wp:positionV>
                <wp:extent cx="5485765" cy="393405"/>
                <wp:effectExtent l="0" t="0" r="635" b="6985"/>
                <wp:wrapNone/>
                <wp:docPr id="15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39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31F1" w:rsidRDefault="002931F1" w:rsidP="002931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ул. “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Еделвайс ”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 xml:space="preserve"> №19, тел. 03632/20 93;факс 03632/23 10; </w:t>
                            </w:r>
                          </w:p>
                          <w:p w:rsidR="002931F1" w:rsidRPr="002931F1" w:rsidRDefault="002931F1" w:rsidP="002931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е-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>mail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>obs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>dzhebel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@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>abv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>bg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pl-PL"/>
                              </w:rPr>
                              <w:t>http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://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pl-PL"/>
                              </w:rPr>
                              <w:t>www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pl-PL"/>
                              </w:rPr>
                              <w:t>dzhebel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80"/>
                                <w:lang w:val="pl-PL"/>
                              </w:rPr>
                              <w:t>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EA82D" id="Текстово поле 4" o:spid="_x0000_s1027" type="#_x0000_t202" style="position:absolute;left:0;text-align:left;margin-left:41.45pt;margin-top:4pt;width:431.95pt;height:3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" stroked="f">
                <v:textbox>
                  <w:txbxContent>
                    <w:p w:rsidR="002931F1" w:rsidRDefault="002931F1" w:rsidP="002931F1">
                      <w:pPr>
                        <w:jc w:val="center"/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ул. “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Еделвайс ”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 xml:space="preserve"> №19, тел. 03632/20 93;факс 03632/23 10; </w:t>
                      </w:r>
                    </w:p>
                    <w:p w:rsidR="002931F1" w:rsidRPr="002931F1" w:rsidRDefault="002931F1" w:rsidP="002931F1">
                      <w:pPr>
                        <w:jc w:val="center"/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е-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</w:rPr>
                        <w:t>mail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</w:rPr>
                        <w:t>obs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_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</w:rPr>
                        <w:t>dzhebel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@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</w:rPr>
                        <w:t>abv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</w:rPr>
                        <w:t>bg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pl-PL"/>
                        </w:rPr>
                        <w:t>http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://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pl-PL"/>
                        </w:rPr>
                        <w:t>www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ru-RU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pl-PL"/>
                        </w:rPr>
                        <w:t>dzhebel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color w:val="000080"/>
                          <w:lang w:val="pl-PL"/>
                        </w:rPr>
                        <w:t>bg</w:t>
                      </w:r>
                    </w:p>
                  </w:txbxContent>
                </v:textbox>
              </v:shape>
            </w:pict>
          </mc:Fallback>
        </mc:AlternateContent>
      </w:r>
    </w:p>
    <w:p w:rsidR="002931F1" w:rsidRDefault="002931F1" w:rsidP="002931F1">
      <w:pPr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2931F1" w:rsidRDefault="002931F1" w:rsidP="002931F1">
      <w:pPr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2931F1" w:rsidRDefault="002931F1" w:rsidP="002931F1">
      <w:pPr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4294967293" distB="4294967293" distL="114300" distR="114300" simplePos="0" relativeHeight="251662336" behindDoc="0" locked="0" layoutInCell="1" allowOverlap="1" wp14:anchorId="1F3FAE2F" wp14:editId="6909FF6A">
                <wp:simplePos x="0" y="0"/>
                <wp:positionH relativeFrom="column">
                  <wp:posOffset>53975</wp:posOffset>
                </wp:positionH>
                <wp:positionV relativeFrom="paragraph">
                  <wp:posOffset>122023</wp:posOffset>
                </wp:positionV>
                <wp:extent cx="6186805" cy="2540"/>
                <wp:effectExtent l="0" t="19050" r="23495" b="3556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6805" cy="254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433FE" id="Право съединение 1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.25pt,9.6pt" to="491.4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" strokeweight="4.5pt">
                <v:stroke linestyle="thinThick"/>
              </v:line>
            </w:pict>
          </mc:Fallback>
        </mc:AlternateContent>
      </w:r>
    </w:p>
    <w:p w:rsidR="002931F1" w:rsidRDefault="002931F1" w:rsidP="002931F1">
      <w:pPr>
        <w:rPr>
          <w:rFonts w:ascii="Times New Roman" w:hAnsi="Times New Roman"/>
          <w:b/>
          <w:sz w:val="24"/>
          <w:szCs w:val="24"/>
          <w:lang w:eastAsia="bg-BG"/>
        </w:rPr>
      </w:pPr>
    </w:p>
    <w:p w:rsidR="00D32483" w:rsidRPr="009F4156" w:rsidRDefault="00BA6FFD" w:rsidP="009F4156">
      <w:pPr>
        <w:pStyle w:val="1"/>
        <w:spacing w:before="120" w:after="120" w:line="480" w:lineRule="auto"/>
        <w:rPr>
          <w:rFonts w:ascii="Times New Roman" w:hAnsi="Times New Roman" w:cs="Times New Roman"/>
          <w:sz w:val="28"/>
          <w:szCs w:val="28"/>
        </w:rPr>
      </w:pPr>
      <w:r w:rsidRPr="009F4156">
        <w:rPr>
          <w:rFonts w:ascii="Times New Roman" w:hAnsi="Times New Roman" w:cs="Times New Roman"/>
          <w:sz w:val="28"/>
          <w:szCs w:val="28"/>
        </w:rPr>
        <w:t>ЕТИЧЕН</w:t>
      </w:r>
      <w:r w:rsidRPr="009F415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F4156">
        <w:rPr>
          <w:rFonts w:ascii="Times New Roman" w:hAnsi="Times New Roman" w:cs="Times New Roman"/>
          <w:sz w:val="28"/>
          <w:szCs w:val="28"/>
        </w:rPr>
        <w:t>КОДЕКС</w:t>
      </w:r>
      <w:r w:rsidRPr="009F415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F4156">
        <w:rPr>
          <w:rFonts w:ascii="Times New Roman" w:hAnsi="Times New Roman" w:cs="Times New Roman"/>
          <w:sz w:val="28"/>
          <w:szCs w:val="28"/>
        </w:rPr>
        <w:t>НА</w:t>
      </w:r>
      <w:r w:rsidRPr="009F415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F4156">
        <w:rPr>
          <w:rFonts w:ascii="Times New Roman" w:hAnsi="Times New Roman" w:cs="Times New Roman"/>
          <w:sz w:val="28"/>
          <w:szCs w:val="28"/>
        </w:rPr>
        <w:t>ОБЩИНСКИТЕ</w:t>
      </w:r>
      <w:r w:rsidRPr="009F415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F4156">
        <w:rPr>
          <w:rFonts w:ascii="Times New Roman" w:hAnsi="Times New Roman" w:cs="Times New Roman"/>
          <w:sz w:val="28"/>
          <w:szCs w:val="28"/>
        </w:rPr>
        <w:t>СЪВЕТНИЦИ</w:t>
      </w:r>
      <w:r w:rsidRPr="009F415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F4156">
        <w:rPr>
          <w:rFonts w:ascii="Times New Roman" w:hAnsi="Times New Roman" w:cs="Times New Roman"/>
          <w:sz w:val="28"/>
          <w:szCs w:val="28"/>
        </w:rPr>
        <w:t>ОТ</w:t>
      </w:r>
      <w:r w:rsidRPr="009F415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F4156">
        <w:rPr>
          <w:rFonts w:ascii="Times New Roman" w:hAnsi="Times New Roman" w:cs="Times New Roman"/>
          <w:sz w:val="28"/>
          <w:szCs w:val="28"/>
        </w:rPr>
        <w:t>ОБЩИНСКИ</w:t>
      </w:r>
      <w:r w:rsidRPr="009F415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F4156">
        <w:rPr>
          <w:rFonts w:ascii="Times New Roman" w:hAnsi="Times New Roman" w:cs="Times New Roman"/>
          <w:sz w:val="28"/>
          <w:szCs w:val="28"/>
        </w:rPr>
        <w:t>СЪВЕТ ДЖЕБЕЛ ЗА МАНДАТ 2023 – 2027 ГОДИНА</w:t>
      </w:r>
    </w:p>
    <w:p w:rsidR="009F4156" w:rsidRDefault="00BA6FFD" w:rsidP="009F4156">
      <w:pPr>
        <w:spacing w:before="240" w:after="240" w:line="276" w:lineRule="auto"/>
        <w:ind w:right="10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І.ОБЩИ ПОЛОЖЕНИЯ</w:t>
      </w:r>
    </w:p>
    <w:p w:rsidR="00D32483" w:rsidRPr="009F4156" w:rsidRDefault="00BA6FFD" w:rsidP="009F4156">
      <w:pPr>
        <w:spacing w:before="240" w:after="360" w:line="276" w:lineRule="auto"/>
        <w:ind w:right="10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156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ЦЕЛ</w:t>
      </w:r>
      <w:r w:rsidRPr="009F4156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НА</w:t>
      </w:r>
      <w:r w:rsidRPr="009F4156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ЕТИЧНИЯ</w:t>
      </w:r>
      <w:r w:rsidRPr="009F4156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КОДЕКС</w:t>
      </w:r>
    </w:p>
    <w:p w:rsidR="00D32483" w:rsidRPr="009F4156" w:rsidRDefault="00BA6FFD" w:rsidP="009F4156">
      <w:pPr>
        <w:pStyle w:val="a3"/>
        <w:spacing w:before="240" w:after="240" w:line="276" w:lineRule="auto"/>
        <w:ind w:left="0" w:right="109" w:firstLine="426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 е колективен орган на местното самоуправление, който се избира от жителите на общината и се състои от избраните общински съветници.</w:t>
      </w:r>
    </w:p>
    <w:p w:rsidR="00D32483" w:rsidRPr="009F4156" w:rsidRDefault="00BA6FFD" w:rsidP="009F4156">
      <w:pPr>
        <w:pStyle w:val="a3"/>
        <w:spacing w:before="240" w:after="240" w:line="276" w:lineRule="auto"/>
        <w:ind w:left="0" w:right="106" w:firstLine="426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Общинските съветници изпълняват своите задължения в рамките на закона и съобразно мандата,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даден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им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избирателите,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са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отговорни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пред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местната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общност,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включително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 пред избирателите, които не са гласували за тях.</w:t>
      </w:r>
    </w:p>
    <w:p w:rsidR="00D32483" w:rsidRPr="009F4156" w:rsidRDefault="00BA6FFD" w:rsidP="009F4156">
      <w:pPr>
        <w:pStyle w:val="a3"/>
        <w:spacing w:before="240" w:after="240" w:line="276" w:lineRule="auto"/>
        <w:ind w:left="0" w:right="106" w:firstLine="426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Развитието и просперитета на общината зависят от осъществяването на ефективно и отговорно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местно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самоуправление,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както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успешно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сътрудничество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между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населението на общината и нейните избраници - общинските съветници. Нашата основна задача е да формираме и провеждаме единна политика за развитие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 общината, а на населението да предлагаме бързи, качествени и ефективни общински услуги.</w:t>
      </w:r>
    </w:p>
    <w:p w:rsidR="00D32483" w:rsidRPr="009F4156" w:rsidRDefault="00BA6FFD" w:rsidP="009F4156">
      <w:pPr>
        <w:pStyle w:val="a3"/>
        <w:spacing w:before="240" w:after="240" w:line="276" w:lineRule="auto"/>
        <w:ind w:left="0" w:right="106" w:firstLine="426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За да изпълняваме успешно тази основна наша мисия, ние всички следва да спазваме съзнателно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отговорно,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посочените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Етичния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кодекс,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морални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ценности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като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нравствен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 професионален дълг, както към самите себе си, така и към общността и населението, на които служим.</w:t>
      </w:r>
    </w:p>
    <w:p w:rsidR="00D32483" w:rsidRPr="009F4156" w:rsidRDefault="00BA6FFD" w:rsidP="009F4156">
      <w:pPr>
        <w:pStyle w:val="a3"/>
        <w:spacing w:before="240" w:after="240" w:line="276" w:lineRule="auto"/>
        <w:ind w:left="0" w:right="104" w:firstLine="426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Уважението на общинските съветници към дадения им от избирателите мандат изисква приемането и спазването на етични стандарти, което изгражда доверие между местните политици и гражданите, и гарантира прозрачност и отговорност на управлението.</w:t>
      </w:r>
    </w:p>
    <w:p w:rsidR="00D32483" w:rsidRPr="009F4156" w:rsidRDefault="00BA6FFD" w:rsidP="009F4156">
      <w:pPr>
        <w:pStyle w:val="a3"/>
        <w:spacing w:before="240" w:after="240" w:line="276" w:lineRule="auto"/>
        <w:ind w:left="0" w:right="102" w:firstLine="426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Етичният кодекс на общинския съветник съдържа основни морални и етични норми, които служат като стандарт и модел на поведение на общинския съветник, при упражняване и изпълнение на неговите права и задължения.</w:t>
      </w:r>
    </w:p>
    <w:p w:rsidR="00D32483" w:rsidRPr="009F4156" w:rsidRDefault="00BA6FFD" w:rsidP="009F4156">
      <w:pPr>
        <w:pStyle w:val="a3"/>
        <w:spacing w:before="240" w:after="240" w:line="276" w:lineRule="auto"/>
        <w:ind w:left="0" w:right="103" w:firstLine="426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Настоящият кодекс има за цел да предложи принципите и правилата на поведение, които следва да бъдат спазвани от общинските съветници от Общински съвет – Джебел, с цел издигане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общественото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доверие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авторитет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 като колективен орган на местно самоуправление.</w:t>
      </w:r>
    </w:p>
    <w:p w:rsidR="00D32483" w:rsidRPr="009F4156" w:rsidRDefault="00BA6FFD" w:rsidP="00BA6FFD">
      <w:pPr>
        <w:pStyle w:val="1"/>
        <w:spacing w:before="120" w:after="120" w:line="276" w:lineRule="auto"/>
        <w:ind w:left="3044" w:right="2455" w:firstLine="1296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lastRenderedPageBreak/>
        <w:t>ГЛАВА ПЪРВА СЪДЪРЖАНИЕ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ЕТИЧНИЯ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КОДЕКС</w:t>
      </w:r>
    </w:p>
    <w:p w:rsidR="00D32483" w:rsidRPr="009F4156" w:rsidRDefault="00BA6FFD" w:rsidP="00A84E1F">
      <w:pPr>
        <w:pStyle w:val="a3"/>
        <w:spacing w:before="120" w:after="120" w:line="276" w:lineRule="auto"/>
        <w:ind w:left="0" w:firstLine="284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Чл.1</w:t>
      </w:r>
      <w:r w:rsidRPr="009F415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Настоящият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Етичен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кодекс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обхваща:</w:t>
      </w:r>
    </w:p>
    <w:p w:rsidR="009F4156" w:rsidRDefault="00BA6FFD" w:rsidP="00A84E1F">
      <w:pPr>
        <w:pStyle w:val="a3"/>
        <w:numPr>
          <w:ilvl w:val="0"/>
          <w:numId w:val="13"/>
        </w:numPr>
        <w:spacing w:before="120" w:after="120"/>
        <w:ind w:left="567" w:hanging="283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Принципи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работа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съветник;</w:t>
      </w:r>
    </w:p>
    <w:p w:rsidR="00D32483" w:rsidRPr="009F4156" w:rsidRDefault="00BA6FFD" w:rsidP="00A84E1F">
      <w:pPr>
        <w:pStyle w:val="a3"/>
        <w:numPr>
          <w:ilvl w:val="0"/>
          <w:numId w:val="13"/>
        </w:numPr>
        <w:spacing w:before="120" w:after="120"/>
        <w:ind w:left="567" w:hanging="283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Отношение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общинските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съветници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към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обществеността;</w:t>
      </w:r>
    </w:p>
    <w:p w:rsidR="00D32483" w:rsidRPr="009F4156" w:rsidRDefault="00BA6FFD" w:rsidP="00A84E1F">
      <w:pPr>
        <w:pStyle w:val="a4"/>
        <w:numPr>
          <w:ilvl w:val="0"/>
          <w:numId w:val="13"/>
        </w:numPr>
        <w:tabs>
          <w:tab w:val="left" w:pos="604"/>
        </w:tabs>
        <w:spacing w:before="120" w:after="120"/>
        <w:ind w:left="567" w:hanging="283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Етични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стандарти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поведение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съветник;</w:t>
      </w:r>
    </w:p>
    <w:p w:rsidR="00D32483" w:rsidRPr="009F4156" w:rsidRDefault="00BA6FFD" w:rsidP="00A84E1F">
      <w:pPr>
        <w:pStyle w:val="a4"/>
        <w:numPr>
          <w:ilvl w:val="0"/>
          <w:numId w:val="13"/>
        </w:numPr>
        <w:tabs>
          <w:tab w:val="left" w:pos="604"/>
        </w:tabs>
        <w:spacing w:before="120" w:after="120"/>
        <w:ind w:left="567" w:hanging="283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Взаимоотношения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другите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съветници;</w:t>
      </w:r>
    </w:p>
    <w:p w:rsidR="00D32483" w:rsidRPr="009F4156" w:rsidRDefault="00BA6FFD" w:rsidP="00A84E1F">
      <w:pPr>
        <w:pStyle w:val="a4"/>
        <w:numPr>
          <w:ilvl w:val="0"/>
          <w:numId w:val="13"/>
        </w:numPr>
        <w:tabs>
          <w:tab w:val="left" w:pos="604"/>
        </w:tabs>
        <w:spacing w:before="120" w:after="120"/>
        <w:ind w:left="567" w:hanging="283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Поведение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залата;</w:t>
      </w:r>
    </w:p>
    <w:p w:rsidR="00D32483" w:rsidRPr="009F4156" w:rsidRDefault="00BA6FFD" w:rsidP="00A84E1F">
      <w:pPr>
        <w:pStyle w:val="a4"/>
        <w:numPr>
          <w:ilvl w:val="0"/>
          <w:numId w:val="13"/>
        </w:numPr>
        <w:tabs>
          <w:tab w:val="left" w:pos="604"/>
        </w:tabs>
        <w:spacing w:before="120" w:after="120"/>
        <w:ind w:left="567" w:hanging="283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Отношения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Общинска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администрация;</w:t>
      </w:r>
    </w:p>
    <w:p w:rsidR="00D32483" w:rsidRPr="009F4156" w:rsidRDefault="00BA6FFD" w:rsidP="00A84E1F">
      <w:pPr>
        <w:pStyle w:val="a4"/>
        <w:numPr>
          <w:ilvl w:val="0"/>
          <w:numId w:val="13"/>
        </w:numPr>
        <w:tabs>
          <w:tab w:val="left" w:pos="640"/>
        </w:tabs>
        <w:spacing w:before="120" w:after="120"/>
        <w:ind w:left="567" w:right="101" w:hanging="283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Контрол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</w:t>
      </w:r>
      <w:r w:rsidRPr="009F415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спазването</w:t>
      </w:r>
      <w:r w:rsidRPr="009F415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Етичния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кодекс</w:t>
      </w:r>
      <w:r w:rsidRPr="009F415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правомощия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Постоянната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комисия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по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етика.</w:t>
      </w:r>
    </w:p>
    <w:p w:rsidR="00D32483" w:rsidRPr="009F4156" w:rsidRDefault="00BA6FFD" w:rsidP="00A84E1F">
      <w:pPr>
        <w:pStyle w:val="a4"/>
        <w:numPr>
          <w:ilvl w:val="0"/>
          <w:numId w:val="13"/>
        </w:numPr>
        <w:tabs>
          <w:tab w:val="left" w:pos="604"/>
        </w:tabs>
        <w:spacing w:before="120" w:after="120"/>
        <w:ind w:left="567" w:hanging="283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Правомощия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нарушаване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Етичния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кодекс;</w:t>
      </w:r>
    </w:p>
    <w:p w:rsidR="00D32483" w:rsidRPr="009F4156" w:rsidRDefault="00D32483" w:rsidP="00A84E1F">
      <w:pPr>
        <w:pStyle w:val="a3"/>
        <w:spacing w:before="120" w:after="120" w:line="276" w:lineRule="auto"/>
        <w:ind w:left="0" w:firstLine="284"/>
        <w:jc w:val="left"/>
        <w:rPr>
          <w:rFonts w:ascii="Times New Roman" w:hAnsi="Times New Roman" w:cs="Times New Roman"/>
          <w:sz w:val="24"/>
          <w:szCs w:val="24"/>
        </w:rPr>
      </w:pPr>
    </w:p>
    <w:p w:rsidR="00D32483" w:rsidRPr="009F4156" w:rsidRDefault="00BA6FFD" w:rsidP="00A84E1F">
      <w:pPr>
        <w:pStyle w:val="2"/>
        <w:spacing w:before="120" w:after="360" w:line="276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Принципи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работа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съветник</w:t>
      </w:r>
    </w:p>
    <w:p w:rsidR="00BA6FFD" w:rsidRPr="009F4156" w:rsidRDefault="00BA6FFD" w:rsidP="00A84E1F">
      <w:pPr>
        <w:spacing w:before="120" w:after="120" w:line="276" w:lineRule="auto"/>
        <w:ind w:right="133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Чл.2</w:t>
      </w:r>
      <w:r w:rsidRPr="009F41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Работата</w:t>
      </w:r>
      <w:r w:rsidRPr="009F41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на</w:t>
      </w:r>
      <w:r w:rsidRPr="009F41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е</w:t>
      </w:r>
      <w:r w:rsidRPr="009F415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призвание,</w:t>
      </w:r>
      <w:r w:rsidRPr="009F41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дълг</w:t>
      </w:r>
      <w:r w:rsidRPr="009F41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и</w:t>
      </w:r>
      <w:r w:rsidRPr="009F415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 xml:space="preserve">отговорност. </w:t>
      </w:r>
    </w:p>
    <w:p w:rsidR="00D32483" w:rsidRPr="009F4156" w:rsidRDefault="00BA6FFD" w:rsidP="00A84E1F">
      <w:pPr>
        <w:spacing w:before="120" w:after="120" w:line="276" w:lineRule="auto"/>
        <w:ind w:right="133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Чл.3 Законност:</w:t>
      </w:r>
    </w:p>
    <w:p w:rsidR="00BA6FFD" w:rsidRPr="009F4156" w:rsidRDefault="00BA6FFD" w:rsidP="00A84E1F">
      <w:pPr>
        <w:pStyle w:val="a3"/>
        <w:spacing w:before="120" w:after="120" w:line="276" w:lineRule="auto"/>
        <w:ind w:left="0" w:right="105" w:firstLine="2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съветник е длъжен да спазва Конституцията и законодателството на страната, международните актове, влезли в сила у нас, Правилника за организацията и дейността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неговите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комисии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взаимоотношенията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му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общинска администрация, като защитава интересите на хората и общината по съвест и вътрешно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убеждение;</w:t>
      </w:r>
    </w:p>
    <w:p w:rsidR="00BA6FFD" w:rsidRPr="009F4156" w:rsidRDefault="00BA6FFD" w:rsidP="00A84E1F">
      <w:pPr>
        <w:pStyle w:val="a4"/>
        <w:numPr>
          <w:ilvl w:val="0"/>
          <w:numId w:val="9"/>
        </w:numPr>
        <w:tabs>
          <w:tab w:val="left" w:pos="705"/>
        </w:tabs>
        <w:spacing w:before="120" w:after="120" w:line="276" w:lineRule="auto"/>
        <w:ind w:left="0" w:right="10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има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право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длъжен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присъства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заседанията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 съвет и постоянните комисии, в които е избран и да участва активно в обсъждането и решаването на всички въпроси, да внася предложения с проекти за решения.</w:t>
      </w:r>
    </w:p>
    <w:p w:rsidR="00D32483" w:rsidRPr="009F4156" w:rsidRDefault="00BA6FFD" w:rsidP="00A84E1F">
      <w:pPr>
        <w:pStyle w:val="2"/>
        <w:spacing w:before="120" w:after="120" w:line="276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Чл.4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Публичност:</w:t>
      </w:r>
    </w:p>
    <w:p w:rsidR="00D32483" w:rsidRPr="009F4156" w:rsidRDefault="00BA6FFD" w:rsidP="00BA6FFD">
      <w:pPr>
        <w:pStyle w:val="a4"/>
        <w:numPr>
          <w:ilvl w:val="0"/>
          <w:numId w:val="8"/>
        </w:numPr>
        <w:tabs>
          <w:tab w:val="left" w:pos="770"/>
        </w:tabs>
        <w:spacing w:before="120" w:after="120" w:line="276" w:lineRule="auto"/>
        <w:ind w:right="10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Работата на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 съветник трябва да бъде открита, прозрачна и публично известна с действията си и решенията;</w:t>
      </w:r>
    </w:p>
    <w:p w:rsidR="00D32483" w:rsidRPr="009F4156" w:rsidRDefault="00BA6FFD" w:rsidP="00BA6FFD">
      <w:pPr>
        <w:pStyle w:val="a4"/>
        <w:numPr>
          <w:ilvl w:val="0"/>
          <w:numId w:val="8"/>
        </w:numPr>
        <w:tabs>
          <w:tab w:val="left" w:pos="745"/>
        </w:tabs>
        <w:spacing w:before="120" w:after="120" w:line="276" w:lineRule="auto"/>
        <w:ind w:right="1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съветник е длъжен да поддържа постоянна връзка с избирателите си и всички граждани, и да ги информира за действията и решенията на общинския съвет;</w:t>
      </w:r>
    </w:p>
    <w:p w:rsidR="00D32483" w:rsidRPr="009F4156" w:rsidRDefault="00BA6FFD" w:rsidP="00BA6FFD">
      <w:pPr>
        <w:pStyle w:val="a4"/>
        <w:numPr>
          <w:ilvl w:val="0"/>
          <w:numId w:val="8"/>
        </w:numPr>
        <w:tabs>
          <w:tab w:val="left" w:pos="748"/>
        </w:tabs>
        <w:spacing w:before="120" w:after="120" w:line="276" w:lineRule="auto"/>
        <w:ind w:right="10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съветник е длъжен да не разкрива информация, която е държавна или служебна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тайна,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както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разгласява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сведения,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отнасящи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се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до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личния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живот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доброто име на гражданите;</w:t>
      </w:r>
    </w:p>
    <w:p w:rsidR="00D32483" w:rsidRPr="009F4156" w:rsidRDefault="00BA6FFD" w:rsidP="00BA6FFD">
      <w:pPr>
        <w:pStyle w:val="a4"/>
        <w:numPr>
          <w:ilvl w:val="0"/>
          <w:numId w:val="8"/>
        </w:numPr>
        <w:tabs>
          <w:tab w:val="left" w:pos="712"/>
        </w:tabs>
        <w:spacing w:before="120" w:after="120" w:line="276" w:lineRule="auto"/>
        <w:ind w:right="103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съветник има право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 изисква прозрачност и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публичност за действията и решенията на общинския съвет, кмета и общинската администрация, и да ги насърчава и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подкрепя;</w:t>
      </w:r>
    </w:p>
    <w:p w:rsidR="001371EB" w:rsidRDefault="001371E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32483" w:rsidRPr="009F4156" w:rsidRDefault="00BA6FFD" w:rsidP="00BA6FFD">
      <w:pPr>
        <w:pStyle w:val="2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lastRenderedPageBreak/>
        <w:t>Чл.5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Прозрачност:</w:t>
      </w:r>
    </w:p>
    <w:p w:rsidR="00D32483" w:rsidRPr="009F4156" w:rsidRDefault="00BA6FFD" w:rsidP="00BA6FFD">
      <w:pPr>
        <w:pStyle w:val="a3"/>
        <w:spacing w:before="120" w:after="120" w:line="276" w:lineRule="auto"/>
        <w:ind w:right="109" w:firstLine="3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съветник е длъжен да оповестява мотивите си и да обосновава действията си в изпълнение на своите задължения, като разкрива предварително интересите, които ще бъдат засегнати или защитени в резултат на неговите действия.</w:t>
      </w:r>
    </w:p>
    <w:p w:rsidR="00D32483" w:rsidRPr="009F4156" w:rsidRDefault="00BA6FFD" w:rsidP="00BA6FFD">
      <w:pPr>
        <w:pStyle w:val="2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Чл.6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Независимост:</w:t>
      </w:r>
    </w:p>
    <w:p w:rsidR="00D32483" w:rsidRPr="009F4156" w:rsidRDefault="00BA6FFD" w:rsidP="00BA6FFD">
      <w:pPr>
        <w:pStyle w:val="a3"/>
        <w:spacing w:before="120" w:after="120" w:line="276" w:lineRule="auto"/>
        <w:ind w:right="111" w:firstLine="3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 е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длъжен да вземе самостоятелни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решения, без да търси финансова или материална изгода за себе си или за други лица.</w:t>
      </w:r>
    </w:p>
    <w:p w:rsidR="00D32483" w:rsidRPr="009F4156" w:rsidRDefault="00BA6FFD" w:rsidP="00BA6FFD">
      <w:pPr>
        <w:pStyle w:val="2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Чл.7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Политическа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безпристрастност:</w:t>
      </w:r>
    </w:p>
    <w:p w:rsidR="00D32483" w:rsidRPr="009F4156" w:rsidRDefault="00BA6FFD" w:rsidP="00BA6FFD">
      <w:pPr>
        <w:pStyle w:val="a4"/>
        <w:numPr>
          <w:ilvl w:val="0"/>
          <w:numId w:val="7"/>
        </w:numPr>
        <w:tabs>
          <w:tab w:val="left" w:pos="716"/>
        </w:tabs>
        <w:spacing w:before="120" w:after="120" w:line="276" w:lineRule="auto"/>
        <w:ind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съветник е длъжен при всяко свое действие да се ръководи от интересите на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цялото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население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общината,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без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оглед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политическите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убеждения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пристрастия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на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избирателите;</w:t>
      </w:r>
    </w:p>
    <w:p w:rsidR="00D32483" w:rsidRPr="009F4156" w:rsidRDefault="00BA6FFD" w:rsidP="00BA6FFD">
      <w:pPr>
        <w:pStyle w:val="a4"/>
        <w:numPr>
          <w:ilvl w:val="0"/>
          <w:numId w:val="7"/>
        </w:numPr>
        <w:tabs>
          <w:tab w:val="left" w:pos="770"/>
        </w:tabs>
        <w:spacing w:before="120" w:after="120" w:line="276" w:lineRule="auto"/>
        <w:ind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съветник е представител не само на своите избиратели, а на цялото население на общината.</w:t>
      </w:r>
    </w:p>
    <w:p w:rsidR="00D32483" w:rsidRPr="009F4156" w:rsidRDefault="00BA6FFD" w:rsidP="00BA6FFD">
      <w:pPr>
        <w:pStyle w:val="2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Чл.8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Безпристрастност:</w:t>
      </w:r>
    </w:p>
    <w:p w:rsidR="00D32483" w:rsidRPr="009F4156" w:rsidRDefault="00BA6FFD" w:rsidP="00BA6FFD">
      <w:pPr>
        <w:pStyle w:val="a4"/>
        <w:numPr>
          <w:ilvl w:val="0"/>
          <w:numId w:val="1"/>
        </w:numPr>
        <w:tabs>
          <w:tab w:val="left" w:pos="700"/>
        </w:tabs>
        <w:spacing w:before="120" w:after="120" w:line="276" w:lineRule="auto"/>
        <w:ind w:right="10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може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отдава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специално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отношение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или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предимство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което и да било физическо или юридическо лице, различно от това, което дължи на всяко друго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лице;</w:t>
      </w:r>
    </w:p>
    <w:p w:rsidR="00D32483" w:rsidRPr="009F4156" w:rsidRDefault="00BA6FFD" w:rsidP="00BA6FFD">
      <w:pPr>
        <w:pStyle w:val="a4"/>
        <w:numPr>
          <w:ilvl w:val="0"/>
          <w:numId w:val="1"/>
        </w:numPr>
        <w:tabs>
          <w:tab w:val="left" w:pos="695"/>
        </w:tabs>
        <w:spacing w:before="120" w:after="120" w:line="276" w:lineRule="auto"/>
        <w:ind w:right="1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Еднаквото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отношение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към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всички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граждани,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без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каквито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били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привилегии,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когото и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било,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необходимост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задължение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всеки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съветник,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като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залог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безпристрастност към отделна личност или партийна принадлежност.</w:t>
      </w:r>
    </w:p>
    <w:p w:rsidR="00D32483" w:rsidRPr="009F4156" w:rsidRDefault="00BA6FFD" w:rsidP="00BA6FFD">
      <w:pPr>
        <w:pStyle w:val="2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Чл.9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Уважение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към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гражданите:</w:t>
      </w:r>
    </w:p>
    <w:p w:rsidR="00D32483" w:rsidRPr="009F4156" w:rsidRDefault="00BA6FFD" w:rsidP="00BA6FFD">
      <w:pPr>
        <w:pStyle w:val="a3"/>
        <w:spacing w:before="120" w:after="120" w:line="276" w:lineRule="auto"/>
        <w:ind w:right="101" w:firstLine="3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длъжен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винаги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се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отнася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дължимото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уважение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към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гражданите. Той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може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проявява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пристрастно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или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дискриминационно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отношение,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основано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раса, националност,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етническа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принадлежност, социален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произход, възраст, материален статус, политически пристрастия, религиозни вярвания.</w:t>
      </w:r>
    </w:p>
    <w:p w:rsidR="00D32483" w:rsidRPr="009F4156" w:rsidRDefault="00BA6FFD" w:rsidP="00BA6FFD">
      <w:pPr>
        <w:pStyle w:val="2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Чл.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10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Компетентност:</w:t>
      </w:r>
    </w:p>
    <w:p w:rsidR="00D32483" w:rsidRPr="009F4156" w:rsidRDefault="00BA6FFD" w:rsidP="00BA6FFD">
      <w:pPr>
        <w:pStyle w:val="a3"/>
        <w:spacing w:before="120" w:after="120" w:line="276" w:lineRule="auto"/>
        <w:ind w:right="102" w:firstLine="3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 съветник е длъжен да отстоява своята позиция, позовавайки се на действащото законодателство и факти, подкрепящи становището му. Той трябва да е точно аргументиран и да защитава логично и последователно своите предложения, независимо от различната аудитория пред която излага позициите си.</w:t>
      </w:r>
    </w:p>
    <w:p w:rsidR="00D32483" w:rsidRPr="009F4156" w:rsidRDefault="00BA6FFD" w:rsidP="00BA6FFD">
      <w:pPr>
        <w:pStyle w:val="2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Чл.11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Уважение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към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институциите:</w:t>
      </w:r>
    </w:p>
    <w:p w:rsidR="00D32483" w:rsidRPr="009F4156" w:rsidRDefault="00BA6FFD" w:rsidP="00BA6FFD">
      <w:pPr>
        <w:pStyle w:val="a3"/>
        <w:spacing w:before="120" w:after="120" w:line="276" w:lineRule="auto"/>
        <w:ind w:right="102" w:firstLine="3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При изпълнение на своите функции общинския съветник е длъжен да зачита правомощията на всички други институции.</w:t>
      </w:r>
    </w:p>
    <w:p w:rsidR="00A84E1F" w:rsidRDefault="00A84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32483" w:rsidRPr="009F4156" w:rsidRDefault="00BA6FFD" w:rsidP="00BA6FFD">
      <w:pPr>
        <w:pStyle w:val="1"/>
        <w:spacing w:before="120" w:after="120" w:line="276" w:lineRule="auto"/>
        <w:ind w:left="4340" w:right="4109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lastRenderedPageBreak/>
        <w:t>ГЛАВА ВТОРА</w:t>
      </w:r>
    </w:p>
    <w:p w:rsidR="00D32483" w:rsidRPr="00A84E1F" w:rsidRDefault="00A84E1F" w:rsidP="00A84E1F">
      <w:pPr>
        <w:pStyle w:val="2"/>
        <w:spacing w:before="120" w:after="120" w:line="276" w:lineRule="auto"/>
        <w:ind w:left="333" w:right="105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A84E1F">
        <w:rPr>
          <w:rFonts w:ascii="Times New Roman" w:hAnsi="Times New Roman" w:cs="Times New Roman"/>
          <w:spacing w:val="-10"/>
          <w:sz w:val="24"/>
          <w:szCs w:val="24"/>
        </w:rPr>
        <w:t xml:space="preserve">I. </w:t>
      </w:r>
      <w:r w:rsidR="00BA6FFD" w:rsidRPr="00A84E1F">
        <w:rPr>
          <w:rFonts w:ascii="Times New Roman" w:hAnsi="Times New Roman" w:cs="Times New Roman"/>
          <w:spacing w:val="-10"/>
          <w:sz w:val="24"/>
          <w:szCs w:val="24"/>
        </w:rPr>
        <w:t>Отношение на общинския съветник към обществеността</w:t>
      </w:r>
    </w:p>
    <w:p w:rsidR="00D32483" w:rsidRPr="009F4156" w:rsidRDefault="00BA6FFD" w:rsidP="00BA6FFD">
      <w:pPr>
        <w:pStyle w:val="a3"/>
        <w:spacing w:before="120" w:after="120" w:line="276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 xml:space="preserve">Чл.12 </w:t>
      </w:r>
      <w:r w:rsidRPr="009F4156">
        <w:rPr>
          <w:rFonts w:ascii="Times New Roman" w:hAnsi="Times New Roman" w:cs="Times New Roman"/>
          <w:sz w:val="24"/>
          <w:szCs w:val="24"/>
        </w:rPr>
        <w:t>(1) Общинският съветник е отговорен и се отчита пред гражданите на общината по време на своя мандат;</w:t>
      </w:r>
    </w:p>
    <w:p w:rsidR="00D32483" w:rsidRPr="009F4156" w:rsidRDefault="00BA6FFD" w:rsidP="00BA6FFD">
      <w:pPr>
        <w:pStyle w:val="a3"/>
        <w:spacing w:before="120" w:after="120" w:line="276" w:lineRule="auto"/>
        <w:ind w:right="10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(2) Задължение на общинския съветник е да бъде отзивчив на всяко запитване от обществеността по отношение на изпълнението на функциите и основанията за действията му.</w:t>
      </w:r>
    </w:p>
    <w:p w:rsidR="00D32483" w:rsidRPr="009F4156" w:rsidRDefault="00BA6FFD" w:rsidP="00A84E1F">
      <w:pPr>
        <w:pStyle w:val="1"/>
        <w:spacing w:before="120" w:after="120" w:line="276" w:lineRule="auto"/>
        <w:ind w:left="334"/>
        <w:rPr>
          <w:rFonts w:ascii="Times New Roman" w:hAnsi="Times New Roman" w:cs="Times New Roman"/>
          <w:b w:val="0"/>
          <w:sz w:val="24"/>
          <w:szCs w:val="24"/>
        </w:rPr>
      </w:pPr>
      <w:r w:rsidRPr="009F4156">
        <w:rPr>
          <w:rFonts w:ascii="Times New Roman" w:hAnsi="Times New Roman" w:cs="Times New Roman"/>
          <w:spacing w:val="-10"/>
          <w:sz w:val="24"/>
          <w:szCs w:val="24"/>
        </w:rPr>
        <w:t>I</w:t>
      </w:r>
      <w:r w:rsidRPr="009F4156">
        <w:rPr>
          <w:rFonts w:ascii="Times New Roman" w:hAnsi="Times New Roman" w:cs="Times New Roman"/>
          <w:spacing w:val="-10"/>
          <w:sz w:val="24"/>
          <w:szCs w:val="24"/>
          <w:lang w:val="en-US"/>
        </w:rPr>
        <w:t>I</w:t>
      </w:r>
      <w:r w:rsidR="00A84E1F">
        <w:rPr>
          <w:rFonts w:ascii="Times New Roman" w:hAnsi="Times New Roman" w:cs="Times New Roman"/>
          <w:spacing w:val="-10"/>
          <w:sz w:val="24"/>
          <w:szCs w:val="24"/>
          <w:lang w:val="en-US"/>
        </w:rPr>
        <w:t xml:space="preserve">. </w:t>
      </w:r>
      <w:r w:rsidRPr="009F4156">
        <w:rPr>
          <w:rFonts w:ascii="Times New Roman" w:hAnsi="Times New Roman" w:cs="Times New Roman"/>
          <w:sz w:val="24"/>
          <w:szCs w:val="24"/>
        </w:rPr>
        <w:t>Етични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стандарти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поведение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съветник.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Обществен дълг и личен интерес</w:t>
      </w:r>
    </w:p>
    <w:p w:rsidR="00D32483" w:rsidRPr="009F4156" w:rsidRDefault="00BA6FFD" w:rsidP="00BA6FFD">
      <w:pPr>
        <w:pStyle w:val="a3"/>
        <w:spacing w:before="120" w:after="120" w:line="276" w:lineRule="auto"/>
        <w:ind w:right="99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Чл.13</w:t>
      </w:r>
      <w:r w:rsidRPr="009F4156">
        <w:rPr>
          <w:rFonts w:ascii="Times New Roman" w:hAnsi="Times New Roman" w:cs="Times New Roman"/>
          <w:sz w:val="24"/>
          <w:szCs w:val="24"/>
        </w:rPr>
        <w:t xml:space="preserve"> (1) Общинският съветник не може да участва при вземане на решения, когато се отнасят до негови имуществени интереси или до интереси на съпруг/а и роднини по права линия и по съребрена линия до четвърта степен включително и по сватовство до втора степен включително; Както и по въпроси, отнасящи се до интереси на лица, с които се намира в особени отношения (съжителство, бизнес съсобственост), които изграждат съмнения за наличието на пряк или косвен материален, или нематериален интерес;</w:t>
      </w:r>
    </w:p>
    <w:p w:rsidR="00D32483" w:rsidRPr="009F4156" w:rsidRDefault="00BA6FFD" w:rsidP="00BA6FFD">
      <w:pPr>
        <w:pStyle w:val="a4"/>
        <w:numPr>
          <w:ilvl w:val="0"/>
          <w:numId w:val="6"/>
        </w:numPr>
        <w:tabs>
          <w:tab w:val="left" w:pos="731"/>
        </w:tabs>
        <w:spacing w:before="120" w:after="120" w:line="276" w:lineRule="auto"/>
        <w:ind w:right="1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В случаите, когато са налице гореизброените обстоятелства, съветникът не участва в гласуването, чрез самоотвод;</w:t>
      </w:r>
    </w:p>
    <w:p w:rsidR="00D32483" w:rsidRPr="009F4156" w:rsidRDefault="00BA6FFD" w:rsidP="00BA6FFD">
      <w:pPr>
        <w:pStyle w:val="a4"/>
        <w:numPr>
          <w:ilvl w:val="0"/>
          <w:numId w:val="6"/>
        </w:numPr>
        <w:tabs>
          <w:tab w:val="left" w:pos="794"/>
        </w:tabs>
        <w:spacing w:before="120" w:after="120" w:line="276" w:lineRule="auto"/>
        <w:ind w:righ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 xml:space="preserve">Искане за отвод може да направи всеки съветник, на когото са известни тези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обстоятелства;</w:t>
      </w:r>
    </w:p>
    <w:p w:rsidR="00D32483" w:rsidRPr="009F4156" w:rsidRDefault="00BA6FFD" w:rsidP="00BA6FFD">
      <w:pPr>
        <w:pStyle w:val="a3"/>
        <w:spacing w:before="120" w:after="120" w:line="276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Чл.14</w:t>
      </w:r>
      <w:r w:rsidRPr="009F415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(1)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може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 използва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положението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си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лична изгода или да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защитава интереси на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друго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лице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пред общинския съвет и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неговите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комисии, освен ако не е в обществен интерес;</w:t>
      </w:r>
    </w:p>
    <w:p w:rsidR="00D32483" w:rsidRPr="009F4156" w:rsidRDefault="00BA6FFD" w:rsidP="00BA6FFD">
      <w:pPr>
        <w:pStyle w:val="a4"/>
        <w:numPr>
          <w:ilvl w:val="0"/>
          <w:numId w:val="5"/>
        </w:numPr>
        <w:tabs>
          <w:tab w:val="left" w:pos="705"/>
        </w:tabs>
        <w:spacing w:before="120" w:after="120" w:line="276" w:lineRule="auto"/>
        <w:ind w:right="10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няма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право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извършва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дейности,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които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водят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до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нарушаване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на забрана или ограничение по глава осма, раздел ІІ от Закона за противодействие на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корупцията.</w:t>
      </w:r>
    </w:p>
    <w:p w:rsidR="00D32483" w:rsidRPr="009F4156" w:rsidRDefault="00BA6FFD" w:rsidP="00BA6FFD">
      <w:pPr>
        <w:pStyle w:val="a4"/>
        <w:numPr>
          <w:ilvl w:val="0"/>
          <w:numId w:val="5"/>
        </w:numPr>
        <w:tabs>
          <w:tab w:val="left" w:pos="760"/>
        </w:tabs>
        <w:spacing w:before="120" w:after="120" w:line="276" w:lineRule="auto"/>
        <w:ind w:right="10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Няма право да използва положението си за получаване на специални привилегии, освобождаване от задължения, лични придобивки, избягване на последствия от свои или на други незаконни действия;</w:t>
      </w:r>
    </w:p>
    <w:p w:rsidR="00D32483" w:rsidRPr="009F4156" w:rsidRDefault="00BA6FFD" w:rsidP="00BA6FFD">
      <w:pPr>
        <w:pStyle w:val="a4"/>
        <w:numPr>
          <w:ilvl w:val="0"/>
          <w:numId w:val="5"/>
        </w:numPr>
        <w:tabs>
          <w:tab w:val="left" w:pos="760"/>
        </w:tabs>
        <w:spacing w:before="120" w:after="120" w:line="276" w:lineRule="auto"/>
        <w:ind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Няма право да приема подарък или друга облага, за да извърши или не извърши действие като съветник.</w:t>
      </w:r>
    </w:p>
    <w:p w:rsidR="00D32483" w:rsidRPr="009F4156" w:rsidRDefault="00BA6FFD" w:rsidP="00BA6FFD">
      <w:pPr>
        <w:pStyle w:val="a3"/>
        <w:spacing w:before="120" w:after="120" w:line="276" w:lineRule="auto"/>
        <w:ind w:right="105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Чл.15</w:t>
      </w:r>
      <w:r w:rsidRPr="009F4156">
        <w:rPr>
          <w:rFonts w:ascii="Times New Roman" w:hAnsi="Times New Roman" w:cs="Times New Roman"/>
          <w:sz w:val="24"/>
          <w:szCs w:val="24"/>
        </w:rPr>
        <w:t xml:space="preserve"> При гласуване на всяко решение, общинския съветник се ръководи само от преценката за справедливост и обществен интерес, като спазва законовите правила и процедури.</w:t>
      </w:r>
    </w:p>
    <w:p w:rsidR="00D32483" w:rsidRPr="009F4156" w:rsidRDefault="00BA6FFD" w:rsidP="00BA6FFD">
      <w:pPr>
        <w:pStyle w:val="a3"/>
        <w:spacing w:before="120" w:after="120" w:line="276" w:lineRule="auto"/>
        <w:ind w:right="102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Чл.16</w:t>
      </w:r>
      <w:r w:rsidRPr="009F4156">
        <w:rPr>
          <w:rFonts w:ascii="Times New Roman" w:hAnsi="Times New Roman" w:cs="Times New Roman"/>
          <w:b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(1)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длъжен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следи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спазване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бюджетната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финансова дисциплина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ефективното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управление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публичните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средства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общинската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собственост;</w:t>
      </w:r>
    </w:p>
    <w:p w:rsidR="00D32483" w:rsidRPr="009F4156" w:rsidRDefault="00BA6FFD" w:rsidP="00BA6FFD">
      <w:pPr>
        <w:pStyle w:val="a3"/>
        <w:spacing w:before="120" w:after="120" w:line="276" w:lineRule="auto"/>
        <w:ind w:right="108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 xml:space="preserve">(2) Общинският съветник не може да препоръчва за назначаване или за повишаване свои близки на постове в общинската администрация и в търговски дружества с общинско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участие.</w:t>
      </w:r>
    </w:p>
    <w:p w:rsidR="00BA6FFD" w:rsidRPr="00A84E1F" w:rsidRDefault="009F4156" w:rsidP="00A84E1F">
      <w:pPr>
        <w:pStyle w:val="2"/>
        <w:spacing w:before="120" w:after="120" w:line="276" w:lineRule="auto"/>
        <w:ind w:left="333" w:right="10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br w:type="page"/>
      </w:r>
      <w:r w:rsidR="00BA6FFD" w:rsidRPr="00A84E1F">
        <w:rPr>
          <w:rFonts w:ascii="Times New Roman" w:hAnsi="Times New Roman" w:cs="Times New Roman"/>
          <w:sz w:val="24"/>
          <w:szCs w:val="24"/>
        </w:rPr>
        <w:lastRenderedPageBreak/>
        <w:t>III</w:t>
      </w:r>
      <w:r w:rsidRPr="00A84E1F">
        <w:rPr>
          <w:rFonts w:ascii="Times New Roman" w:hAnsi="Times New Roman" w:cs="Times New Roman"/>
          <w:sz w:val="24"/>
          <w:szCs w:val="24"/>
        </w:rPr>
        <w:t xml:space="preserve">. </w:t>
      </w:r>
      <w:r w:rsidR="00BA6FFD" w:rsidRPr="009F4156">
        <w:rPr>
          <w:rFonts w:ascii="Times New Roman" w:hAnsi="Times New Roman" w:cs="Times New Roman"/>
          <w:sz w:val="24"/>
          <w:szCs w:val="24"/>
        </w:rPr>
        <w:t>Взаимоотношения с другите общински съветници</w:t>
      </w:r>
    </w:p>
    <w:p w:rsidR="00D32483" w:rsidRPr="009F4156" w:rsidRDefault="00BA6FFD" w:rsidP="00BA6FFD">
      <w:pPr>
        <w:spacing w:before="120" w:after="120" w:line="276" w:lineRule="auto"/>
        <w:ind w:left="336"/>
        <w:rPr>
          <w:rFonts w:ascii="Times New Roman" w:hAnsi="Times New Roman" w:cs="Times New Roman"/>
          <w:b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Чл.17</w:t>
      </w:r>
      <w:r w:rsidRPr="009F4156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</w:rPr>
        <w:t>Общинският съветник трябва да създава условия за колегиална работна среда в дух на коректност и лоялност</w:t>
      </w:r>
      <w:r w:rsidRPr="009F4156">
        <w:rPr>
          <w:rFonts w:ascii="Times New Roman" w:hAnsi="Times New Roman" w:cs="Times New Roman"/>
          <w:spacing w:val="28"/>
          <w:sz w:val="24"/>
          <w:szCs w:val="24"/>
        </w:rPr>
        <w:t>.</w:t>
      </w:r>
    </w:p>
    <w:p w:rsidR="00D32483" w:rsidRPr="009F4156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Чл.18</w:t>
      </w:r>
      <w:r w:rsidRPr="009F415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трябва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оказва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съдействие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колегите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си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изпълняване на служебните им задължения.</w:t>
      </w:r>
    </w:p>
    <w:p w:rsidR="00D32483" w:rsidRPr="009F4156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Чл.19</w:t>
      </w:r>
      <w:r w:rsidRPr="009F4156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със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своите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действия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изяви</w:t>
      </w:r>
      <w:r w:rsidRPr="009F4156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</w:t>
      </w:r>
      <w:r w:rsidRPr="009F4156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трябва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уронва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личното достойнство на колегите си.</w:t>
      </w:r>
    </w:p>
    <w:p w:rsidR="009F4156" w:rsidRDefault="00BA6FFD" w:rsidP="009F4156">
      <w:pPr>
        <w:pStyle w:val="a3"/>
        <w:spacing w:before="120" w:after="240" w:line="276" w:lineRule="auto"/>
        <w:ind w:left="335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Чл.20</w:t>
      </w:r>
      <w:r w:rsidRPr="009F4156">
        <w:rPr>
          <w:rFonts w:ascii="Times New Roman" w:hAnsi="Times New Roman" w:cs="Times New Roman"/>
          <w:sz w:val="24"/>
          <w:szCs w:val="24"/>
        </w:rPr>
        <w:t xml:space="preserve"> Общинският съветник не трябва съзнателно и преднамерено да подтиква или принуждава когото и да било от колегите си към нарушаване на настоящия Етичен кодекс. </w:t>
      </w:r>
    </w:p>
    <w:p w:rsidR="00D32483" w:rsidRPr="009F4156" w:rsidRDefault="009F4156" w:rsidP="009F4156">
      <w:pPr>
        <w:pStyle w:val="a3"/>
        <w:spacing w:before="120" w:after="120" w:line="276" w:lineRule="auto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9F4156">
        <w:rPr>
          <w:rFonts w:ascii="Times New Roman" w:hAnsi="Times New Roman" w:cs="Times New Roman"/>
          <w:b/>
          <w:bCs/>
          <w:spacing w:val="-10"/>
          <w:sz w:val="24"/>
          <w:szCs w:val="24"/>
        </w:rPr>
        <w:t>IV.</w:t>
      </w:r>
      <w:r>
        <w:rPr>
          <w:rFonts w:ascii="Times New Roman" w:hAnsi="Times New Roman" w:cs="Times New Roman"/>
          <w:b/>
          <w:bCs/>
          <w:spacing w:val="-10"/>
          <w:sz w:val="24"/>
          <w:szCs w:val="24"/>
          <w:lang w:val="en-US"/>
        </w:rPr>
        <w:t xml:space="preserve"> </w:t>
      </w:r>
      <w:r w:rsidR="00BA6FFD" w:rsidRPr="009F4156">
        <w:rPr>
          <w:rFonts w:ascii="Times New Roman" w:hAnsi="Times New Roman" w:cs="Times New Roman"/>
          <w:b/>
          <w:bCs/>
          <w:spacing w:val="-10"/>
          <w:sz w:val="24"/>
          <w:szCs w:val="24"/>
        </w:rPr>
        <w:t>Поведение на общинския съветник в залата</w:t>
      </w:r>
    </w:p>
    <w:p w:rsidR="00D32483" w:rsidRPr="009F4156" w:rsidRDefault="00BA6FFD" w:rsidP="00BA6FFD">
      <w:pPr>
        <w:pStyle w:val="a3"/>
        <w:spacing w:before="120" w:after="120" w:line="276" w:lineRule="auto"/>
        <w:ind w:right="108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Чл.21</w:t>
      </w:r>
      <w:r w:rsidRPr="009F4156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длъжен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спазва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поведение,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което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утвърждава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авторитета на общинския съвет и повишава доверието в местното самоуправление.</w:t>
      </w:r>
    </w:p>
    <w:p w:rsidR="00D32483" w:rsidRPr="009F4156" w:rsidRDefault="00BA6FFD" w:rsidP="00BA6FFD">
      <w:pPr>
        <w:pStyle w:val="a3"/>
        <w:spacing w:before="120" w:after="120" w:line="276" w:lineRule="auto"/>
        <w:ind w:right="102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 xml:space="preserve">Чл.22 </w:t>
      </w:r>
      <w:r w:rsidRPr="009F4156">
        <w:rPr>
          <w:rFonts w:ascii="Times New Roman" w:hAnsi="Times New Roman" w:cs="Times New Roman"/>
          <w:sz w:val="24"/>
          <w:szCs w:val="24"/>
        </w:rPr>
        <w:t>(1) Общинският съветник е длъжен да заеме мястото си в залата до определения начален час на заседанието на съвета или постоянната комисия;</w:t>
      </w:r>
    </w:p>
    <w:p w:rsidR="00D32483" w:rsidRPr="009F4156" w:rsidRDefault="00BA6FFD" w:rsidP="00BA6FFD">
      <w:pPr>
        <w:pStyle w:val="a3"/>
        <w:spacing w:before="120" w:after="120" w:line="276" w:lineRule="auto"/>
        <w:ind w:right="103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(2)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Всеки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длъжен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се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явява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заседанията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приличен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външен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вид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взема активно участие в обсъжданията, предлагането и вземането на решенията с гласуване по разглеждания материал.</w:t>
      </w:r>
    </w:p>
    <w:p w:rsidR="00D32483" w:rsidRPr="009F4156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Чл.23</w:t>
      </w:r>
      <w:r w:rsidRPr="009F415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Общинският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съветник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няма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право:</w:t>
      </w:r>
    </w:p>
    <w:p w:rsidR="00D32483" w:rsidRPr="009F4156" w:rsidRDefault="00BA6FFD" w:rsidP="009F4156">
      <w:pPr>
        <w:pStyle w:val="a4"/>
        <w:numPr>
          <w:ilvl w:val="0"/>
          <w:numId w:val="12"/>
        </w:numPr>
        <w:spacing w:before="120" w:after="120"/>
        <w:ind w:left="426" w:hanging="91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Да прекъсва изказващите се на заседанията на общинския съвет и постоянните комисии;</w:t>
      </w:r>
    </w:p>
    <w:p w:rsidR="00D32483" w:rsidRPr="009F4156" w:rsidRDefault="00BA6FFD" w:rsidP="009F4156">
      <w:pPr>
        <w:pStyle w:val="a4"/>
        <w:numPr>
          <w:ilvl w:val="0"/>
          <w:numId w:val="12"/>
        </w:numPr>
        <w:spacing w:before="120" w:after="120"/>
        <w:ind w:left="426" w:hanging="91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Да взема думата без да е дадена, от председателя;</w:t>
      </w:r>
    </w:p>
    <w:p w:rsidR="00D32483" w:rsidRPr="009F4156" w:rsidRDefault="00BA6FFD" w:rsidP="009F4156">
      <w:pPr>
        <w:pStyle w:val="a4"/>
        <w:numPr>
          <w:ilvl w:val="0"/>
          <w:numId w:val="12"/>
        </w:numPr>
        <w:spacing w:before="120" w:after="120"/>
        <w:ind w:left="426" w:hanging="91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Да отправя лични нападки и оскърбителни думи, жестове или заплахи против когото и да било;</w:t>
      </w:r>
    </w:p>
    <w:p w:rsidR="00D32483" w:rsidRPr="009F4156" w:rsidRDefault="00BA6FFD" w:rsidP="009F4156">
      <w:pPr>
        <w:pStyle w:val="a4"/>
        <w:numPr>
          <w:ilvl w:val="0"/>
          <w:numId w:val="12"/>
        </w:numPr>
        <w:spacing w:before="120" w:after="120"/>
        <w:ind w:left="426" w:hanging="91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Да разгласява данни, отнасящи се до личния живот и уронващи доброто име на гражданите;</w:t>
      </w:r>
    </w:p>
    <w:p w:rsidR="00D32483" w:rsidRPr="009F4156" w:rsidRDefault="00BA6FFD" w:rsidP="009F4156">
      <w:pPr>
        <w:pStyle w:val="a4"/>
        <w:numPr>
          <w:ilvl w:val="0"/>
          <w:numId w:val="12"/>
        </w:numPr>
        <w:spacing w:before="120" w:after="120"/>
        <w:ind w:left="426" w:hanging="91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Да има непристойно поведение или да извършва постъпки, които нарушават реда на заседанието в залата.</w:t>
      </w:r>
    </w:p>
    <w:p w:rsidR="00D32483" w:rsidRPr="009F4156" w:rsidRDefault="00BA6FFD" w:rsidP="00BA6FFD">
      <w:pPr>
        <w:pStyle w:val="a3"/>
        <w:spacing w:before="120" w:after="120" w:line="276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Чл.24</w:t>
      </w:r>
      <w:r w:rsidRPr="009F4156">
        <w:rPr>
          <w:rFonts w:ascii="Times New Roman" w:hAnsi="Times New Roman" w:cs="Times New Roman"/>
          <w:sz w:val="24"/>
          <w:szCs w:val="24"/>
        </w:rPr>
        <w:t xml:space="preserve"> За нарушенията на реда и правилника по време на заседанията председателят на общинския съвет или на постоянната комисия има право да прилагат спрямо нарушителите следните дисциплинарни мерки:</w:t>
      </w:r>
    </w:p>
    <w:p w:rsidR="00D32483" w:rsidRPr="009F4156" w:rsidRDefault="00BA6FFD" w:rsidP="001371EB">
      <w:pPr>
        <w:pStyle w:val="a3"/>
        <w:spacing w:before="120" w:after="120"/>
        <w:ind w:right="102"/>
        <w:rPr>
          <w:rFonts w:ascii="Times New Roman" w:hAnsi="Times New Roman" w:cs="Times New Roman"/>
          <w:sz w:val="24"/>
          <w:szCs w:val="24"/>
        </w:rPr>
      </w:pPr>
      <w:r w:rsidRPr="001371EB">
        <w:rPr>
          <w:rFonts w:ascii="Times New Roman" w:hAnsi="Times New Roman" w:cs="Times New Roman"/>
          <w:i/>
          <w:sz w:val="24"/>
          <w:szCs w:val="24"/>
        </w:rPr>
        <w:t>Забележка</w:t>
      </w:r>
      <w:r w:rsidRPr="009F4156">
        <w:rPr>
          <w:rFonts w:ascii="Times New Roman" w:hAnsi="Times New Roman" w:cs="Times New Roman"/>
          <w:sz w:val="24"/>
          <w:szCs w:val="24"/>
        </w:rPr>
        <w:t xml:space="preserve"> - прави се на всеки съветник, който се е обърнал към друг съветник в залата или присъстващи служители и гости с оскърбителни думи;</w:t>
      </w:r>
    </w:p>
    <w:p w:rsidR="00D32483" w:rsidRPr="009F4156" w:rsidRDefault="00BA6FFD" w:rsidP="001371EB">
      <w:pPr>
        <w:pStyle w:val="a3"/>
        <w:spacing w:before="120" w:after="120"/>
        <w:ind w:right="100"/>
        <w:rPr>
          <w:rFonts w:ascii="Times New Roman" w:hAnsi="Times New Roman" w:cs="Times New Roman"/>
          <w:sz w:val="24"/>
          <w:szCs w:val="24"/>
        </w:rPr>
      </w:pPr>
      <w:r w:rsidRPr="001371EB">
        <w:rPr>
          <w:rFonts w:ascii="Times New Roman" w:hAnsi="Times New Roman" w:cs="Times New Roman"/>
          <w:i/>
          <w:sz w:val="24"/>
          <w:szCs w:val="24"/>
        </w:rPr>
        <w:t>Отнемане на думата</w:t>
      </w:r>
      <w:r w:rsidRPr="009F4156">
        <w:rPr>
          <w:rFonts w:ascii="Times New Roman" w:hAnsi="Times New Roman" w:cs="Times New Roman"/>
          <w:sz w:val="24"/>
          <w:szCs w:val="24"/>
        </w:rPr>
        <w:t xml:space="preserve"> – прави се при изтичане на времето му за изказване и направеното напомняне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това,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което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той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продължава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изложението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си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или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продължава</w:t>
      </w:r>
      <w:r w:rsidRPr="009F415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нарушава реда в залата;</w:t>
      </w:r>
    </w:p>
    <w:p w:rsidR="00D32483" w:rsidRPr="009F4156" w:rsidRDefault="00BA6FFD" w:rsidP="00BA6FFD">
      <w:pPr>
        <w:pStyle w:val="a3"/>
        <w:spacing w:before="120" w:after="120" w:line="276" w:lineRule="auto"/>
        <w:ind w:firstLine="69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Отстраняване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заседание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до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следващото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гласуване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може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направи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Председателят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 общинския съвет или председателстващият към всеки съветник, който:</w:t>
      </w:r>
    </w:p>
    <w:p w:rsidR="00D32483" w:rsidRPr="009F4156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а)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Възразява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груб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начин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срещу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наложените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му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наказания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или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продължава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нарушава 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lastRenderedPageBreak/>
        <w:t>реда;</w:t>
      </w:r>
    </w:p>
    <w:p w:rsidR="00D32483" w:rsidRPr="009F4156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б)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Призовава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към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насилие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опити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саморазправа;</w:t>
      </w:r>
    </w:p>
    <w:p w:rsidR="00D32483" w:rsidRPr="009F4156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в)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Оскърбява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съветници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или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присъстващи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служители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общинска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администрация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гости;</w:t>
      </w:r>
    </w:p>
    <w:p w:rsidR="00D32483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pacing w:val="-2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Чл.25</w:t>
      </w:r>
      <w:r w:rsidRPr="009F415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Дисциплинарните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наказания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се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отбелязват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протокола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съответното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заседание.</w:t>
      </w:r>
    </w:p>
    <w:p w:rsidR="009F4156" w:rsidRPr="009F4156" w:rsidRDefault="009F4156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D32483" w:rsidRPr="009F4156" w:rsidRDefault="00BA6FFD" w:rsidP="00BA6FFD">
      <w:pPr>
        <w:pStyle w:val="2"/>
        <w:spacing w:before="120" w:after="120" w:line="276" w:lineRule="auto"/>
        <w:ind w:left="333" w:right="104"/>
        <w:jc w:val="center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V. Отношения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Общинска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администрация</w:t>
      </w:r>
    </w:p>
    <w:p w:rsidR="00D32483" w:rsidRPr="009F4156" w:rsidRDefault="00BA6FFD" w:rsidP="00BA6FFD">
      <w:pPr>
        <w:pStyle w:val="a3"/>
        <w:spacing w:before="120" w:after="120" w:line="276" w:lineRule="auto"/>
        <w:ind w:right="105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 xml:space="preserve">Чл. 26 </w:t>
      </w:r>
      <w:r w:rsidRPr="009F4156">
        <w:rPr>
          <w:rFonts w:ascii="Times New Roman" w:hAnsi="Times New Roman" w:cs="Times New Roman"/>
          <w:sz w:val="24"/>
          <w:szCs w:val="24"/>
        </w:rPr>
        <w:t>При изпълнението на своите функции общинските съветници трябва да демонстрират уважение към служителите в Общинска администрация. Те нямат право да искат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или изискват от общинските служители да предприемат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или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 пропускат вземането на мерки, даващи им пряка или косвена лична полза или даващи предимство на лица или групи лица с цел получаване на пряка или косвена лична изгода за това.</w:t>
      </w:r>
    </w:p>
    <w:p w:rsidR="00D32483" w:rsidRPr="009F4156" w:rsidRDefault="00BA6FFD" w:rsidP="00BA6FFD">
      <w:pPr>
        <w:pStyle w:val="a3"/>
        <w:spacing w:before="120" w:after="120" w:line="276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</w:t>
      </w:r>
      <w:r w:rsidRPr="009F4156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b/>
          <w:sz w:val="24"/>
          <w:szCs w:val="24"/>
        </w:rPr>
        <w:t>27</w:t>
      </w:r>
      <w:r w:rsidRPr="009F415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При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изпълнение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своите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функции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общинските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съветници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трябва</w:t>
      </w:r>
      <w:r w:rsidRPr="009F415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гарантират,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че ролята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задачите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служителите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администрация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максимално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насърчавани. Те трябва да окуражават и популяризират всички мерки, които водят до подобряване на оперативната дейност на отделите, както и на мотивацията на съответния персонал.</w:t>
      </w:r>
    </w:p>
    <w:p w:rsidR="00D32483" w:rsidRPr="009F4156" w:rsidRDefault="00D32483" w:rsidP="00BA6FFD">
      <w:pPr>
        <w:pStyle w:val="a3"/>
        <w:spacing w:before="120" w:after="120" w:line="276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D32483" w:rsidRPr="009F4156" w:rsidRDefault="00BA6FFD" w:rsidP="00BA6FFD">
      <w:pPr>
        <w:pStyle w:val="1"/>
        <w:spacing w:before="120" w:after="120" w:line="276" w:lineRule="auto"/>
        <w:ind w:right="101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ГЛАВА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ТРЕТА</w:t>
      </w:r>
    </w:p>
    <w:p w:rsidR="00D32483" w:rsidRPr="009F4156" w:rsidRDefault="00BA6FFD" w:rsidP="00BA6FFD">
      <w:pPr>
        <w:pStyle w:val="2"/>
        <w:spacing w:before="120" w:after="120" w:line="276" w:lineRule="auto"/>
        <w:ind w:left="536" w:right="304"/>
        <w:jc w:val="center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Контрол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спазването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Етичния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кодекс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правомощията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Комисия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по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Етика</w:t>
      </w:r>
    </w:p>
    <w:p w:rsidR="00BA6FFD" w:rsidRPr="009F4156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 xml:space="preserve">Чл. 28 </w:t>
      </w:r>
      <w:r w:rsidRPr="009F4156">
        <w:rPr>
          <w:rFonts w:ascii="Times New Roman" w:hAnsi="Times New Roman" w:cs="Times New Roman"/>
          <w:sz w:val="24"/>
          <w:szCs w:val="24"/>
        </w:rPr>
        <w:t>Контролът по спазването на Етичния кодекс се осъществява от Постоянна Комисия по етика.</w:t>
      </w:r>
    </w:p>
    <w:p w:rsidR="00D32483" w:rsidRPr="009F4156" w:rsidRDefault="00BA6FFD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 xml:space="preserve">Чл. 29 </w:t>
      </w:r>
      <w:r w:rsidRPr="009F4156">
        <w:rPr>
          <w:rFonts w:ascii="Times New Roman" w:hAnsi="Times New Roman" w:cs="Times New Roman"/>
          <w:sz w:val="24"/>
          <w:szCs w:val="24"/>
        </w:rPr>
        <w:t>Комисията по етика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 своя инициатива или по сигнал на трети лица проверява действията на общинския съветник при нарушаване стандартите на поведение, уредени в този Етичен кодекс.</w:t>
      </w:r>
    </w:p>
    <w:p w:rsidR="00D32483" w:rsidRPr="009F4156" w:rsidRDefault="00BA6FFD" w:rsidP="00BA6FFD">
      <w:pPr>
        <w:pStyle w:val="a3"/>
        <w:spacing w:before="120" w:after="120" w:line="276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 xml:space="preserve">Чл. 30 </w:t>
      </w:r>
      <w:r w:rsidRPr="009F4156">
        <w:rPr>
          <w:rFonts w:ascii="Times New Roman" w:hAnsi="Times New Roman" w:cs="Times New Roman"/>
          <w:sz w:val="24"/>
          <w:szCs w:val="24"/>
        </w:rPr>
        <w:t>Всички жалби (сигнали) за нарушения на етичните стандарти за поведение на съветниците са в писмена форма, с подпис от подателя.</w:t>
      </w:r>
    </w:p>
    <w:p w:rsidR="00D32483" w:rsidRPr="009F4156" w:rsidRDefault="00BA6FFD" w:rsidP="00BA6FFD">
      <w:pPr>
        <w:pStyle w:val="a3"/>
        <w:spacing w:before="120" w:after="120" w:line="276" w:lineRule="auto"/>
        <w:ind w:right="101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/>
          <w:sz w:val="24"/>
          <w:szCs w:val="24"/>
        </w:rPr>
        <w:t>Чл. 31</w:t>
      </w:r>
      <w:r w:rsidR="009F41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(1) Комисията по етика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извършва проверка до 14 дни от подаване на жалбата (сигнала),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като дава право на общинския съветник да отговори на обвиненията;</w:t>
      </w:r>
    </w:p>
    <w:p w:rsidR="00D32483" w:rsidRPr="009F4156" w:rsidRDefault="00BA6FFD" w:rsidP="00BA6FFD">
      <w:pPr>
        <w:pStyle w:val="a4"/>
        <w:numPr>
          <w:ilvl w:val="0"/>
          <w:numId w:val="3"/>
        </w:numPr>
        <w:tabs>
          <w:tab w:val="left" w:pos="772"/>
        </w:tabs>
        <w:spacing w:before="120" w:after="120" w:line="276" w:lineRule="auto"/>
        <w:ind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Когато обвиненията са неоснователни, Комисията спира разследването и изпраща писмено становище до двете страни;</w:t>
      </w:r>
    </w:p>
    <w:p w:rsidR="00D32483" w:rsidRPr="009F4156" w:rsidRDefault="00BA6FFD" w:rsidP="00BA6FFD">
      <w:pPr>
        <w:pStyle w:val="a4"/>
        <w:numPr>
          <w:ilvl w:val="0"/>
          <w:numId w:val="3"/>
        </w:numPr>
        <w:tabs>
          <w:tab w:val="left" w:pos="753"/>
        </w:tabs>
        <w:spacing w:before="120" w:after="120" w:line="276" w:lineRule="auto"/>
        <w:ind w:right="1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Ако обвиненията са извън правомощията на комисията, тя предава материалите по случая на компетентните органи;</w:t>
      </w:r>
    </w:p>
    <w:p w:rsidR="00D32483" w:rsidRPr="009F4156" w:rsidRDefault="00BA6FFD" w:rsidP="00BA6FFD">
      <w:pPr>
        <w:pStyle w:val="a4"/>
        <w:numPr>
          <w:ilvl w:val="0"/>
          <w:numId w:val="3"/>
        </w:numPr>
        <w:tabs>
          <w:tab w:val="left" w:pos="707"/>
        </w:tabs>
        <w:spacing w:before="120" w:after="120" w:line="276" w:lineRule="auto"/>
        <w:ind w:right="102" w:firstLine="0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При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констатирано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нарушение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Комисията</w:t>
      </w:r>
      <w:r w:rsidRPr="009F415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изпраща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до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Председателя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Общинския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 препис от жалбата, решението и всички други събрани материали с предложение за наказание от общинския съвет.</w:t>
      </w:r>
    </w:p>
    <w:p w:rsidR="00D32483" w:rsidRPr="009F4156" w:rsidRDefault="00D32483" w:rsidP="00BA6FFD">
      <w:pPr>
        <w:pStyle w:val="a3"/>
        <w:spacing w:before="120" w:after="120" w:line="276" w:lineRule="auto"/>
        <w:jc w:val="left"/>
        <w:rPr>
          <w:rFonts w:ascii="Times New Roman" w:hAnsi="Times New Roman" w:cs="Times New Roman"/>
          <w:sz w:val="24"/>
          <w:szCs w:val="24"/>
        </w:rPr>
        <w:sectPr w:rsidR="00D32483" w:rsidRPr="009F4156" w:rsidSect="002931F1">
          <w:pgSz w:w="12240" w:h="15840"/>
          <w:pgMar w:top="1135" w:right="1080" w:bottom="1135" w:left="1080" w:header="708" w:footer="708" w:gutter="0"/>
          <w:cols w:space="708"/>
        </w:sectPr>
      </w:pPr>
    </w:p>
    <w:p w:rsidR="00D32483" w:rsidRPr="009F4156" w:rsidRDefault="00D32483" w:rsidP="00BA6FFD">
      <w:pPr>
        <w:pStyle w:val="a3"/>
        <w:spacing w:before="120" w:after="120" w:line="276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D32483" w:rsidRPr="009F4156" w:rsidRDefault="00D32483" w:rsidP="00BA6FFD">
      <w:pPr>
        <w:pStyle w:val="a3"/>
        <w:spacing w:before="120" w:after="120" w:line="276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:rsidR="00D32483" w:rsidRPr="009F4156" w:rsidRDefault="00BA6FFD" w:rsidP="00BA6FFD">
      <w:pPr>
        <w:spacing w:before="120" w:after="120" w:line="276" w:lineRule="auto"/>
        <w:ind w:left="336"/>
        <w:rPr>
          <w:rFonts w:ascii="Times New Roman" w:hAnsi="Times New Roman" w:cs="Times New Roman"/>
          <w:b/>
          <w:sz w:val="24"/>
          <w:szCs w:val="24"/>
        </w:rPr>
      </w:pPr>
      <w:r w:rsidRPr="009F4156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Чл.32</w:t>
      </w:r>
    </w:p>
    <w:p w:rsidR="00D32483" w:rsidRPr="009F4156" w:rsidRDefault="00BA6FFD" w:rsidP="00BA6FFD">
      <w:pPr>
        <w:pStyle w:val="1"/>
        <w:spacing w:before="120" w:after="120" w:line="276" w:lineRule="auto"/>
        <w:ind w:left="2" w:right="2750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b w:val="0"/>
          <w:sz w:val="24"/>
          <w:szCs w:val="24"/>
        </w:rPr>
        <w:br w:type="column"/>
      </w:r>
      <w:r w:rsidRPr="009F4156">
        <w:rPr>
          <w:rFonts w:ascii="Times New Roman" w:hAnsi="Times New Roman" w:cs="Times New Roman"/>
          <w:sz w:val="24"/>
          <w:szCs w:val="24"/>
        </w:rPr>
        <w:lastRenderedPageBreak/>
        <w:t>ГЛАВА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ЧЕТВЪРТА</w:t>
      </w:r>
    </w:p>
    <w:p w:rsidR="00D32483" w:rsidRPr="009F4156" w:rsidRDefault="00BA6FFD" w:rsidP="00BA6FFD">
      <w:pPr>
        <w:pStyle w:val="2"/>
        <w:spacing w:before="120" w:after="120" w:line="276" w:lineRule="auto"/>
        <w:ind w:left="0" w:right="2750"/>
        <w:jc w:val="center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Правомощия на Общински съвет</w:t>
      </w:r>
    </w:p>
    <w:p w:rsidR="00D32483" w:rsidRPr="009F4156" w:rsidRDefault="00D32483" w:rsidP="00BA6FFD">
      <w:pPr>
        <w:pStyle w:val="2"/>
        <w:spacing w:before="120" w:after="120" w:line="276" w:lineRule="auto"/>
        <w:jc w:val="center"/>
        <w:rPr>
          <w:rFonts w:ascii="Times New Roman" w:hAnsi="Times New Roman" w:cs="Times New Roman"/>
          <w:sz w:val="24"/>
          <w:szCs w:val="24"/>
        </w:rPr>
        <w:sectPr w:rsidR="00D32483" w:rsidRPr="009F4156">
          <w:type w:val="continuous"/>
          <w:pgSz w:w="12240" w:h="15840"/>
          <w:pgMar w:top="1340" w:right="1080" w:bottom="280" w:left="1080" w:header="708" w:footer="708" w:gutter="0"/>
          <w:cols w:num="2" w:space="708" w:equalWidth="0">
            <w:col w:w="1030" w:space="1952"/>
            <w:col w:w="7098"/>
          </w:cols>
        </w:sectPr>
      </w:pPr>
    </w:p>
    <w:p w:rsidR="00D32483" w:rsidRPr="009F4156" w:rsidRDefault="00BA6FFD" w:rsidP="009F4156">
      <w:pPr>
        <w:pStyle w:val="a4"/>
        <w:numPr>
          <w:ilvl w:val="0"/>
          <w:numId w:val="2"/>
        </w:numPr>
        <w:tabs>
          <w:tab w:val="left" w:pos="336"/>
        </w:tabs>
        <w:spacing w:before="120" w:after="120" w:line="276" w:lineRule="auto"/>
        <w:ind w:right="103" w:firstLine="0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lastRenderedPageBreak/>
        <w:t>При потвърждаване заключението на Комисията по</w:t>
      </w:r>
      <w:r w:rsidRPr="009F4156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етика</w:t>
      </w:r>
      <w:r w:rsidRPr="009F415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 нарушение на Етичния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кодекс Общинският съвет на открито заседание налага следните мерки:</w:t>
      </w:r>
    </w:p>
    <w:p w:rsidR="00D32483" w:rsidRPr="009F4156" w:rsidRDefault="00BA6FFD" w:rsidP="009F4156">
      <w:pPr>
        <w:pStyle w:val="a4"/>
        <w:numPr>
          <w:ilvl w:val="1"/>
          <w:numId w:val="2"/>
        </w:numPr>
        <w:tabs>
          <w:tab w:val="left" w:pos="336"/>
          <w:tab w:val="left" w:pos="604"/>
        </w:tabs>
        <w:spacing w:before="120" w:after="120" w:line="276" w:lineRule="auto"/>
        <w:ind w:left="604" w:hanging="268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pacing w:val="-2"/>
          <w:sz w:val="24"/>
          <w:szCs w:val="24"/>
        </w:rPr>
        <w:t>Забележка;</w:t>
      </w:r>
    </w:p>
    <w:p w:rsidR="00D32483" w:rsidRPr="009F4156" w:rsidRDefault="00BA6FFD" w:rsidP="009F4156">
      <w:pPr>
        <w:pStyle w:val="a4"/>
        <w:numPr>
          <w:ilvl w:val="1"/>
          <w:numId w:val="2"/>
        </w:numPr>
        <w:tabs>
          <w:tab w:val="left" w:pos="336"/>
          <w:tab w:val="left" w:pos="604"/>
        </w:tabs>
        <w:spacing w:before="120" w:after="120" w:line="276" w:lineRule="auto"/>
        <w:ind w:left="604" w:hanging="268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pacing w:val="-2"/>
          <w:sz w:val="24"/>
          <w:szCs w:val="24"/>
        </w:rPr>
        <w:t>Предупреждение</w:t>
      </w:r>
    </w:p>
    <w:p w:rsidR="00D32483" w:rsidRPr="009F4156" w:rsidRDefault="00BA6FFD" w:rsidP="009F4156">
      <w:pPr>
        <w:pStyle w:val="a4"/>
        <w:numPr>
          <w:ilvl w:val="1"/>
          <w:numId w:val="2"/>
        </w:numPr>
        <w:tabs>
          <w:tab w:val="left" w:pos="336"/>
          <w:tab w:val="left" w:pos="604"/>
        </w:tabs>
        <w:spacing w:before="120" w:after="120" w:line="276" w:lineRule="auto"/>
        <w:ind w:left="604" w:hanging="268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Порицание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оповестяване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информацията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конфликта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интереса;</w:t>
      </w:r>
    </w:p>
    <w:p w:rsidR="00D32483" w:rsidRPr="009F4156" w:rsidRDefault="00BA6FFD" w:rsidP="009F4156">
      <w:pPr>
        <w:pStyle w:val="a4"/>
        <w:numPr>
          <w:ilvl w:val="1"/>
          <w:numId w:val="2"/>
        </w:numPr>
        <w:tabs>
          <w:tab w:val="left" w:pos="336"/>
          <w:tab w:val="left" w:pos="604"/>
        </w:tabs>
        <w:spacing w:before="120" w:after="120" w:line="276" w:lineRule="auto"/>
        <w:ind w:left="604" w:hanging="268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Лишаване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възнаграждение</w:t>
      </w:r>
      <w:r w:rsidRPr="009F415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не</w:t>
      </w:r>
      <w:r w:rsidRPr="009F415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повече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три</w:t>
      </w:r>
      <w:r w:rsidRPr="009F415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месеца;</w:t>
      </w:r>
    </w:p>
    <w:p w:rsidR="00D32483" w:rsidRPr="009F4156" w:rsidRDefault="00BA6FFD" w:rsidP="009F4156">
      <w:pPr>
        <w:pStyle w:val="a4"/>
        <w:numPr>
          <w:ilvl w:val="0"/>
          <w:numId w:val="2"/>
        </w:numPr>
        <w:tabs>
          <w:tab w:val="left" w:pos="336"/>
          <w:tab w:val="left" w:pos="702"/>
        </w:tabs>
        <w:spacing w:before="120" w:after="120" w:line="276" w:lineRule="auto"/>
        <w:ind w:right="111" w:firstLine="0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Решението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се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взема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заседание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обикновено</w:t>
      </w:r>
      <w:r w:rsidRPr="009F415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мнозинство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общия брой на съветниците, с тайно гласуване.</w:t>
      </w:r>
    </w:p>
    <w:p w:rsidR="00D32483" w:rsidRPr="009F4156" w:rsidRDefault="00BA6FFD" w:rsidP="00BA6FFD">
      <w:pPr>
        <w:pStyle w:val="1"/>
        <w:spacing w:before="120" w:after="120" w:line="276" w:lineRule="auto"/>
        <w:ind w:right="101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pacing w:val="-2"/>
          <w:sz w:val="24"/>
          <w:szCs w:val="24"/>
        </w:rPr>
        <w:t>ДОПЪЛНИТЕЛНИ</w:t>
      </w:r>
      <w:r w:rsidRPr="009F4156">
        <w:rPr>
          <w:rFonts w:ascii="Times New Roman" w:hAnsi="Times New Roman" w:cs="Times New Roman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>РАЗПОРЕДБИ</w:t>
      </w:r>
    </w:p>
    <w:p w:rsidR="00D32483" w:rsidRPr="009F4156" w:rsidRDefault="00BA6FFD" w:rsidP="00BA6FFD">
      <w:pPr>
        <w:pStyle w:val="a3"/>
        <w:spacing w:before="120" w:after="120" w:line="276" w:lineRule="auto"/>
        <w:ind w:right="101" w:firstLine="3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Етичният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кодекс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подлежи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задължително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спазване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от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общинските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съветници,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като</w:t>
      </w:r>
      <w:r w:rsidRPr="009F415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всяко нарушение на установените с него правила ще бъде разглеждано и оценявано в съответствие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Конституцията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на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Република</w:t>
      </w:r>
      <w:r w:rsidRPr="009F415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България,</w:t>
      </w:r>
      <w:r w:rsidRPr="009F415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Закона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за</w:t>
      </w:r>
      <w:r w:rsidRPr="009F415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местното</w:t>
      </w:r>
      <w:r w:rsidRPr="009F415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самоуправление и местната администрация и Правилника за организацията и дейността на ОбС, неговите комисии и взаимодействието му с общинска администрация, както и с всички нормативни актове, свързани с тяхното прилагане.</w:t>
      </w:r>
    </w:p>
    <w:p w:rsidR="00D32483" w:rsidRPr="009F4156" w:rsidRDefault="00BA6FFD" w:rsidP="00BA6FFD">
      <w:pPr>
        <w:pStyle w:val="a3"/>
        <w:spacing w:before="120" w:after="120" w:line="276" w:lineRule="auto"/>
        <w:ind w:right="107" w:firstLine="3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Общинските съветници следва да подкрепят и популяризират всички мерки, подпомагащи разпространението на настоящия кодекс, с цел повишаване разбирането на неговите принципи сред обществеността.</w:t>
      </w:r>
    </w:p>
    <w:p w:rsidR="00D32483" w:rsidRPr="009F4156" w:rsidRDefault="00BA6FFD" w:rsidP="00BA6FFD">
      <w:pPr>
        <w:pStyle w:val="a3"/>
        <w:spacing w:before="120" w:after="120" w:line="276" w:lineRule="auto"/>
        <w:ind w:right="103" w:firstLine="384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Настоящият Етичен кодекс на общинския съветник е приет на основание чл.21,ал.4 от ЗМСМА с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5F5EB8">
        <w:rPr>
          <w:rFonts w:ascii="Times New Roman" w:hAnsi="Times New Roman" w:cs="Times New Roman"/>
          <w:sz w:val="24"/>
          <w:szCs w:val="24"/>
        </w:rPr>
        <w:t>241</w:t>
      </w:r>
      <w:r w:rsidR="00592728">
        <w:rPr>
          <w:rFonts w:ascii="Times New Roman" w:hAnsi="Times New Roman" w:cs="Times New Roman"/>
          <w:sz w:val="24"/>
          <w:szCs w:val="24"/>
        </w:rPr>
        <w:t>/12.09.2025 г.</w:t>
      </w:r>
      <w:bookmarkStart w:id="0" w:name="_GoBack"/>
      <w:bookmarkEnd w:id="0"/>
      <w:r w:rsidRPr="009F4156">
        <w:rPr>
          <w:rFonts w:ascii="Times New Roman" w:hAnsi="Times New Roman" w:cs="Times New Roman"/>
          <w:sz w:val="24"/>
          <w:szCs w:val="24"/>
        </w:rPr>
        <w:t xml:space="preserve"> по Протокол №</w:t>
      </w:r>
      <w:r w:rsidRPr="009F415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5F5EB8">
        <w:rPr>
          <w:rFonts w:ascii="Times New Roman" w:hAnsi="Times New Roman" w:cs="Times New Roman"/>
          <w:sz w:val="24"/>
          <w:szCs w:val="24"/>
        </w:rPr>
        <w:t>21</w:t>
      </w:r>
      <w:r w:rsidRPr="009F4156">
        <w:rPr>
          <w:rFonts w:ascii="Times New Roman" w:hAnsi="Times New Roman" w:cs="Times New Roman"/>
          <w:sz w:val="24"/>
          <w:szCs w:val="24"/>
        </w:rPr>
        <w:t xml:space="preserve"> на Общински съвет Джебел</w:t>
      </w:r>
      <w:r w:rsidRPr="009F415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F4156">
        <w:rPr>
          <w:rFonts w:ascii="Times New Roman" w:hAnsi="Times New Roman" w:cs="Times New Roman"/>
          <w:sz w:val="24"/>
          <w:szCs w:val="24"/>
        </w:rPr>
        <w:t>и влиза в сила от деня на неговото публикуване.</w:t>
      </w:r>
    </w:p>
    <w:p w:rsidR="00D32483" w:rsidRPr="009F4156" w:rsidRDefault="00BA6FFD" w:rsidP="00BA6FFD">
      <w:pPr>
        <w:spacing w:before="120" w:after="120" w:line="276" w:lineRule="auto"/>
        <w:ind w:left="336" w:right="100" w:firstLine="384"/>
        <w:jc w:val="both"/>
        <w:rPr>
          <w:rFonts w:ascii="Times New Roman" w:hAnsi="Times New Roman" w:cs="Times New Roman"/>
          <w:sz w:val="24"/>
          <w:szCs w:val="24"/>
        </w:rPr>
      </w:pPr>
      <w:r w:rsidRPr="009F4156">
        <w:rPr>
          <w:rFonts w:ascii="Times New Roman" w:hAnsi="Times New Roman" w:cs="Times New Roman"/>
          <w:sz w:val="24"/>
          <w:szCs w:val="24"/>
        </w:rPr>
        <w:t>След приемането на настоящия Кодекс, същият се публикува с пълния си текст на интернет страницата на общината, раздел Общински съвет, в общинския вестник и се раздава за служебно ползване на всички общински съветници за сведение и изпълнение</w:t>
      </w:r>
    </w:p>
    <w:sectPr w:rsidR="00D32483" w:rsidRPr="009F4156">
      <w:type w:val="continuous"/>
      <w:pgSz w:w="12240" w:h="15840"/>
      <w:pgMar w:top="134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C0456"/>
    <w:multiLevelType w:val="hybridMultilevel"/>
    <w:tmpl w:val="3E76B3EE"/>
    <w:lvl w:ilvl="0" w:tplc="5A8E95C6">
      <w:start w:val="1"/>
      <w:numFmt w:val="decimal"/>
      <w:lvlText w:val="(%1)"/>
      <w:lvlJc w:val="left"/>
      <w:pPr>
        <w:ind w:left="336" w:hanging="408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C644A648">
      <w:start w:val="1"/>
      <w:numFmt w:val="decimal"/>
      <w:lvlText w:val="%2."/>
      <w:lvlJc w:val="left"/>
      <w:pPr>
        <w:ind w:left="605" w:hanging="270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2" w:tplc="E0C0A762">
      <w:numFmt w:val="bullet"/>
      <w:lvlText w:val="•"/>
      <w:lvlJc w:val="left"/>
      <w:pPr>
        <w:ind w:left="1653" w:hanging="270"/>
      </w:pPr>
      <w:rPr>
        <w:rFonts w:hint="default"/>
        <w:lang w:val="bg-BG" w:eastAsia="en-US" w:bidi="ar-SA"/>
      </w:rPr>
    </w:lvl>
    <w:lvl w:ilvl="3" w:tplc="DB5AA28A">
      <w:numFmt w:val="bullet"/>
      <w:lvlText w:val="•"/>
      <w:lvlJc w:val="left"/>
      <w:pPr>
        <w:ind w:left="2706" w:hanging="270"/>
      </w:pPr>
      <w:rPr>
        <w:rFonts w:hint="default"/>
        <w:lang w:val="bg-BG" w:eastAsia="en-US" w:bidi="ar-SA"/>
      </w:rPr>
    </w:lvl>
    <w:lvl w:ilvl="4" w:tplc="22102ED8">
      <w:numFmt w:val="bullet"/>
      <w:lvlText w:val="•"/>
      <w:lvlJc w:val="left"/>
      <w:pPr>
        <w:ind w:left="3760" w:hanging="270"/>
      </w:pPr>
      <w:rPr>
        <w:rFonts w:hint="default"/>
        <w:lang w:val="bg-BG" w:eastAsia="en-US" w:bidi="ar-SA"/>
      </w:rPr>
    </w:lvl>
    <w:lvl w:ilvl="5" w:tplc="9C308C48">
      <w:numFmt w:val="bullet"/>
      <w:lvlText w:val="•"/>
      <w:lvlJc w:val="left"/>
      <w:pPr>
        <w:ind w:left="4813" w:hanging="270"/>
      </w:pPr>
      <w:rPr>
        <w:rFonts w:hint="default"/>
        <w:lang w:val="bg-BG" w:eastAsia="en-US" w:bidi="ar-SA"/>
      </w:rPr>
    </w:lvl>
    <w:lvl w:ilvl="6" w:tplc="0FF0A57A">
      <w:numFmt w:val="bullet"/>
      <w:lvlText w:val="•"/>
      <w:lvlJc w:val="left"/>
      <w:pPr>
        <w:ind w:left="5866" w:hanging="270"/>
      </w:pPr>
      <w:rPr>
        <w:rFonts w:hint="default"/>
        <w:lang w:val="bg-BG" w:eastAsia="en-US" w:bidi="ar-SA"/>
      </w:rPr>
    </w:lvl>
    <w:lvl w:ilvl="7" w:tplc="BEFA1D5A">
      <w:numFmt w:val="bullet"/>
      <w:lvlText w:val="•"/>
      <w:lvlJc w:val="left"/>
      <w:pPr>
        <w:ind w:left="6920" w:hanging="270"/>
      </w:pPr>
      <w:rPr>
        <w:rFonts w:hint="default"/>
        <w:lang w:val="bg-BG" w:eastAsia="en-US" w:bidi="ar-SA"/>
      </w:rPr>
    </w:lvl>
    <w:lvl w:ilvl="8" w:tplc="47F269DC">
      <w:numFmt w:val="bullet"/>
      <w:lvlText w:val="•"/>
      <w:lvlJc w:val="left"/>
      <w:pPr>
        <w:ind w:left="7973" w:hanging="270"/>
      </w:pPr>
      <w:rPr>
        <w:rFonts w:hint="default"/>
        <w:lang w:val="bg-BG" w:eastAsia="en-US" w:bidi="ar-SA"/>
      </w:rPr>
    </w:lvl>
  </w:abstractNum>
  <w:abstractNum w:abstractNumId="1" w15:restartNumberingAfterBreak="0">
    <w:nsid w:val="18983C5E"/>
    <w:multiLevelType w:val="hybridMultilevel"/>
    <w:tmpl w:val="4C9C8CF0"/>
    <w:lvl w:ilvl="0" w:tplc="7ACEC3AA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4005F"/>
    <w:multiLevelType w:val="hybridMultilevel"/>
    <w:tmpl w:val="349A6010"/>
    <w:lvl w:ilvl="0" w:tplc="AE880920">
      <w:start w:val="1"/>
      <w:numFmt w:val="decimal"/>
      <w:lvlText w:val="(%1)"/>
      <w:lvlJc w:val="left"/>
      <w:pPr>
        <w:ind w:left="336" w:hanging="367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3FC4D46A">
      <w:numFmt w:val="bullet"/>
      <w:lvlText w:val="•"/>
      <w:lvlJc w:val="left"/>
      <w:pPr>
        <w:ind w:left="1314" w:hanging="367"/>
      </w:pPr>
      <w:rPr>
        <w:rFonts w:hint="default"/>
        <w:lang w:val="bg-BG" w:eastAsia="en-US" w:bidi="ar-SA"/>
      </w:rPr>
    </w:lvl>
    <w:lvl w:ilvl="2" w:tplc="8070B8E2">
      <w:numFmt w:val="bullet"/>
      <w:lvlText w:val="•"/>
      <w:lvlJc w:val="left"/>
      <w:pPr>
        <w:ind w:left="2288" w:hanging="367"/>
      </w:pPr>
      <w:rPr>
        <w:rFonts w:hint="default"/>
        <w:lang w:val="bg-BG" w:eastAsia="en-US" w:bidi="ar-SA"/>
      </w:rPr>
    </w:lvl>
    <w:lvl w:ilvl="3" w:tplc="622CBB28">
      <w:numFmt w:val="bullet"/>
      <w:lvlText w:val="•"/>
      <w:lvlJc w:val="left"/>
      <w:pPr>
        <w:ind w:left="3262" w:hanging="367"/>
      </w:pPr>
      <w:rPr>
        <w:rFonts w:hint="default"/>
        <w:lang w:val="bg-BG" w:eastAsia="en-US" w:bidi="ar-SA"/>
      </w:rPr>
    </w:lvl>
    <w:lvl w:ilvl="4" w:tplc="6DA6EDE4">
      <w:numFmt w:val="bullet"/>
      <w:lvlText w:val="•"/>
      <w:lvlJc w:val="left"/>
      <w:pPr>
        <w:ind w:left="4236" w:hanging="367"/>
      </w:pPr>
      <w:rPr>
        <w:rFonts w:hint="default"/>
        <w:lang w:val="bg-BG" w:eastAsia="en-US" w:bidi="ar-SA"/>
      </w:rPr>
    </w:lvl>
    <w:lvl w:ilvl="5" w:tplc="F6C8F996">
      <w:numFmt w:val="bullet"/>
      <w:lvlText w:val="•"/>
      <w:lvlJc w:val="left"/>
      <w:pPr>
        <w:ind w:left="5210" w:hanging="367"/>
      </w:pPr>
      <w:rPr>
        <w:rFonts w:hint="default"/>
        <w:lang w:val="bg-BG" w:eastAsia="en-US" w:bidi="ar-SA"/>
      </w:rPr>
    </w:lvl>
    <w:lvl w:ilvl="6" w:tplc="8814EC9A">
      <w:numFmt w:val="bullet"/>
      <w:lvlText w:val="•"/>
      <w:lvlJc w:val="left"/>
      <w:pPr>
        <w:ind w:left="6184" w:hanging="367"/>
      </w:pPr>
      <w:rPr>
        <w:rFonts w:hint="default"/>
        <w:lang w:val="bg-BG" w:eastAsia="en-US" w:bidi="ar-SA"/>
      </w:rPr>
    </w:lvl>
    <w:lvl w:ilvl="7" w:tplc="60DA2328">
      <w:numFmt w:val="bullet"/>
      <w:lvlText w:val="•"/>
      <w:lvlJc w:val="left"/>
      <w:pPr>
        <w:ind w:left="7158" w:hanging="367"/>
      </w:pPr>
      <w:rPr>
        <w:rFonts w:hint="default"/>
        <w:lang w:val="bg-BG" w:eastAsia="en-US" w:bidi="ar-SA"/>
      </w:rPr>
    </w:lvl>
    <w:lvl w:ilvl="8" w:tplc="1548BCC4">
      <w:numFmt w:val="bullet"/>
      <w:lvlText w:val="•"/>
      <w:lvlJc w:val="left"/>
      <w:pPr>
        <w:ind w:left="8132" w:hanging="367"/>
      </w:pPr>
      <w:rPr>
        <w:rFonts w:hint="default"/>
        <w:lang w:val="bg-BG" w:eastAsia="en-US" w:bidi="ar-SA"/>
      </w:rPr>
    </w:lvl>
  </w:abstractNum>
  <w:abstractNum w:abstractNumId="3" w15:restartNumberingAfterBreak="0">
    <w:nsid w:val="34403E7A"/>
    <w:multiLevelType w:val="hybridMultilevel"/>
    <w:tmpl w:val="D20A5C6C"/>
    <w:lvl w:ilvl="0" w:tplc="7ACEC3AA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16" w:hanging="360"/>
      </w:pPr>
    </w:lvl>
    <w:lvl w:ilvl="2" w:tplc="0402001B" w:tentative="1">
      <w:start w:val="1"/>
      <w:numFmt w:val="lowerRoman"/>
      <w:lvlText w:val="%3."/>
      <w:lvlJc w:val="right"/>
      <w:pPr>
        <w:ind w:left="2136" w:hanging="180"/>
      </w:pPr>
    </w:lvl>
    <w:lvl w:ilvl="3" w:tplc="0402000F" w:tentative="1">
      <w:start w:val="1"/>
      <w:numFmt w:val="decimal"/>
      <w:lvlText w:val="%4."/>
      <w:lvlJc w:val="left"/>
      <w:pPr>
        <w:ind w:left="2856" w:hanging="360"/>
      </w:pPr>
    </w:lvl>
    <w:lvl w:ilvl="4" w:tplc="04020019" w:tentative="1">
      <w:start w:val="1"/>
      <w:numFmt w:val="lowerLetter"/>
      <w:lvlText w:val="%5."/>
      <w:lvlJc w:val="left"/>
      <w:pPr>
        <w:ind w:left="3576" w:hanging="360"/>
      </w:pPr>
    </w:lvl>
    <w:lvl w:ilvl="5" w:tplc="0402001B" w:tentative="1">
      <w:start w:val="1"/>
      <w:numFmt w:val="lowerRoman"/>
      <w:lvlText w:val="%6."/>
      <w:lvlJc w:val="right"/>
      <w:pPr>
        <w:ind w:left="4296" w:hanging="180"/>
      </w:pPr>
    </w:lvl>
    <w:lvl w:ilvl="6" w:tplc="0402000F" w:tentative="1">
      <w:start w:val="1"/>
      <w:numFmt w:val="decimal"/>
      <w:lvlText w:val="%7."/>
      <w:lvlJc w:val="left"/>
      <w:pPr>
        <w:ind w:left="5016" w:hanging="360"/>
      </w:pPr>
    </w:lvl>
    <w:lvl w:ilvl="7" w:tplc="04020019" w:tentative="1">
      <w:start w:val="1"/>
      <w:numFmt w:val="lowerLetter"/>
      <w:lvlText w:val="%8."/>
      <w:lvlJc w:val="left"/>
      <w:pPr>
        <w:ind w:left="5736" w:hanging="360"/>
      </w:pPr>
    </w:lvl>
    <w:lvl w:ilvl="8" w:tplc="0402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4" w15:restartNumberingAfterBreak="0">
    <w:nsid w:val="34ED1A8C"/>
    <w:multiLevelType w:val="hybridMultilevel"/>
    <w:tmpl w:val="5DA4CE26"/>
    <w:lvl w:ilvl="0" w:tplc="2836EE46">
      <w:start w:val="1"/>
      <w:numFmt w:val="decimal"/>
      <w:lvlText w:val="(%1)"/>
      <w:lvlJc w:val="left"/>
      <w:pPr>
        <w:ind w:left="336" w:hanging="44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71CE8654">
      <w:numFmt w:val="bullet"/>
      <w:lvlText w:val="•"/>
      <w:lvlJc w:val="left"/>
      <w:pPr>
        <w:ind w:left="1314" w:hanging="446"/>
      </w:pPr>
      <w:rPr>
        <w:rFonts w:hint="default"/>
        <w:lang w:val="bg-BG" w:eastAsia="en-US" w:bidi="ar-SA"/>
      </w:rPr>
    </w:lvl>
    <w:lvl w:ilvl="2" w:tplc="E7B4A9E0">
      <w:numFmt w:val="bullet"/>
      <w:lvlText w:val="•"/>
      <w:lvlJc w:val="left"/>
      <w:pPr>
        <w:ind w:left="2288" w:hanging="446"/>
      </w:pPr>
      <w:rPr>
        <w:rFonts w:hint="default"/>
        <w:lang w:val="bg-BG" w:eastAsia="en-US" w:bidi="ar-SA"/>
      </w:rPr>
    </w:lvl>
    <w:lvl w:ilvl="3" w:tplc="6164A77C">
      <w:numFmt w:val="bullet"/>
      <w:lvlText w:val="•"/>
      <w:lvlJc w:val="left"/>
      <w:pPr>
        <w:ind w:left="3262" w:hanging="446"/>
      </w:pPr>
      <w:rPr>
        <w:rFonts w:hint="default"/>
        <w:lang w:val="bg-BG" w:eastAsia="en-US" w:bidi="ar-SA"/>
      </w:rPr>
    </w:lvl>
    <w:lvl w:ilvl="4" w:tplc="D1181600">
      <w:numFmt w:val="bullet"/>
      <w:lvlText w:val="•"/>
      <w:lvlJc w:val="left"/>
      <w:pPr>
        <w:ind w:left="4236" w:hanging="446"/>
      </w:pPr>
      <w:rPr>
        <w:rFonts w:hint="default"/>
        <w:lang w:val="bg-BG" w:eastAsia="en-US" w:bidi="ar-SA"/>
      </w:rPr>
    </w:lvl>
    <w:lvl w:ilvl="5" w:tplc="828E08EE">
      <w:numFmt w:val="bullet"/>
      <w:lvlText w:val="•"/>
      <w:lvlJc w:val="left"/>
      <w:pPr>
        <w:ind w:left="5210" w:hanging="446"/>
      </w:pPr>
      <w:rPr>
        <w:rFonts w:hint="default"/>
        <w:lang w:val="bg-BG" w:eastAsia="en-US" w:bidi="ar-SA"/>
      </w:rPr>
    </w:lvl>
    <w:lvl w:ilvl="6" w:tplc="09069418">
      <w:numFmt w:val="bullet"/>
      <w:lvlText w:val="•"/>
      <w:lvlJc w:val="left"/>
      <w:pPr>
        <w:ind w:left="6184" w:hanging="446"/>
      </w:pPr>
      <w:rPr>
        <w:rFonts w:hint="default"/>
        <w:lang w:val="bg-BG" w:eastAsia="en-US" w:bidi="ar-SA"/>
      </w:rPr>
    </w:lvl>
    <w:lvl w:ilvl="7" w:tplc="0860CB60">
      <w:numFmt w:val="bullet"/>
      <w:lvlText w:val="•"/>
      <w:lvlJc w:val="left"/>
      <w:pPr>
        <w:ind w:left="7158" w:hanging="446"/>
      </w:pPr>
      <w:rPr>
        <w:rFonts w:hint="default"/>
        <w:lang w:val="bg-BG" w:eastAsia="en-US" w:bidi="ar-SA"/>
      </w:rPr>
    </w:lvl>
    <w:lvl w:ilvl="8" w:tplc="9C12E562">
      <w:numFmt w:val="bullet"/>
      <w:lvlText w:val="•"/>
      <w:lvlJc w:val="left"/>
      <w:pPr>
        <w:ind w:left="8132" w:hanging="446"/>
      </w:pPr>
      <w:rPr>
        <w:rFonts w:hint="default"/>
        <w:lang w:val="bg-BG" w:eastAsia="en-US" w:bidi="ar-SA"/>
      </w:rPr>
    </w:lvl>
  </w:abstractNum>
  <w:abstractNum w:abstractNumId="5" w15:restartNumberingAfterBreak="0">
    <w:nsid w:val="42836055"/>
    <w:multiLevelType w:val="hybridMultilevel"/>
    <w:tmpl w:val="36467338"/>
    <w:lvl w:ilvl="0" w:tplc="8524514A">
      <w:start w:val="2"/>
      <w:numFmt w:val="decimal"/>
      <w:lvlText w:val="(%1)"/>
      <w:lvlJc w:val="left"/>
      <w:pPr>
        <w:ind w:left="336" w:hanging="398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1FEAD4B4">
      <w:numFmt w:val="bullet"/>
      <w:lvlText w:val="•"/>
      <w:lvlJc w:val="left"/>
      <w:pPr>
        <w:ind w:left="1314" w:hanging="398"/>
      </w:pPr>
      <w:rPr>
        <w:rFonts w:hint="default"/>
        <w:lang w:val="bg-BG" w:eastAsia="en-US" w:bidi="ar-SA"/>
      </w:rPr>
    </w:lvl>
    <w:lvl w:ilvl="2" w:tplc="8C5646BC">
      <w:numFmt w:val="bullet"/>
      <w:lvlText w:val="•"/>
      <w:lvlJc w:val="left"/>
      <w:pPr>
        <w:ind w:left="2288" w:hanging="398"/>
      </w:pPr>
      <w:rPr>
        <w:rFonts w:hint="default"/>
        <w:lang w:val="bg-BG" w:eastAsia="en-US" w:bidi="ar-SA"/>
      </w:rPr>
    </w:lvl>
    <w:lvl w:ilvl="3" w:tplc="015C6398">
      <w:numFmt w:val="bullet"/>
      <w:lvlText w:val="•"/>
      <w:lvlJc w:val="left"/>
      <w:pPr>
        <w:ind w:left="3262" w:hanging="398"/>
      </w:pPr>
      <w:rPr>
        <w:rFonts w:hint="default"/>
        <w:lang w:val="bg-BG" w:eastAsia="en-US" w:bidi="ar-SA"/>
      </w:rPr>
    </w:lvl>
    <w:lvl w:ilvl="4" w:tplc="557284E6">
      <w:numFmt w:val="bullet"/>
      <w:lvlText w:val="•"/>
      <w:lvlJc w:val="left"/>
      <w:pPr>
        <w:ind w:left="4236" w:hanging="398"/>
      </w:pPr>
      <w:rPr>
        <w:rFonts w:hint="default"/>
        <w:lang w:val="bg-BG" w:eastAsia="en-US" w:bidi="ar-SA"/>
      </w:rPr>
    </w:lvl>
    <w:lvl w:ilvl="5" w:tplc="127C8B04">
      <w:numFmt w:val="bullet"/>
      <w:lvlText w:val="•"/>
      <w:lvlJc w:val="left"/>
      <w:pPr>
        <w:ind w:left="5210" w:hanging="398"/>
      </w:pPr>
      <w:rPr>
        <w:rFonts w:hint="default"/>
        <w:lang w:val="bg-BG" w:eastAsia="en-US" w:bidi="ar-SA"/>
      </w:rPr>
    </w:lvl>
    <w:lvl w:ilvl="6" w:tplc="892AA102">
      <w:numFmt w:val="bullet"/>
      <w:lvlText w:val="•"/>
      <w:lvlJc w:val="left"/>
      <w:pPr>
        <w:ind w:left="6184" w:hanging="398"/>
      </w:pPr>
      <w:rPr>
        <w:rFonts w:hint="default"/>
        <w:lang w:val="bg-BG" w:eastAsia="en-US" w:bidi="ar-SA"/>
      </w:rPr>
    </w:lvl>
    <w:lvl w:ilvl="7" w:tplc="45647914">
      <w:numFmt w:val="bullet"/>
      <w:lvlText w:val="•"/>
      <w:lvlJc w:val="left"/>
      <w:pPr>
        <w:ind w:left="7158" w:hanging="398"/>
      </w:pPr>
      <w:rPr>
        <w:rFonts w:hint="default"/>
        <w:lang w:val="bg-BG" w:eastAsia="en-US" w:bidi="ar-SA"/>
      </w:rPr>
    </w:lvl>
    <w:lvl w:ilvl="8" w:tplc="5BBE1B82">
      <w:numFmt w:val="bullet"/>
      <w:lvlText w:val="•"/>
      <w:lvlJc w:val="left"/>
      <w:pPr>
        <w:ind w:left="8132" w:hanging="398"/>
      </w:pPr>
      <w:rPr>
        <w:rFonts w:hint="default"/>
        <w:lang w:val="bg-BG" w:eastAsia="en-US" w:bidi="ar-SA"/>
      </w:rPr>
    </w:lvl>
  </w:abstractNum>
  <w:abstractNum w:abstractNumId="6" w15:restartNumberingAfterBreak="0">
    <w:nsid w:val="4F4B28D0"/>
    <w:multiLevelType w:val="hybridMultilevel"/>
    <w:tmpl w:val="4A3096E6"/>
    <w:lvl w:ilvl="0" w:tplc="6CC67546">
      <w:start w:val="3"/>
      <w:numFmt w:val="decimal"/>
      <w:lvlText w:val="%1."/>
      <w:lvlJc w:val="left"/>
      <w:pPr>
        <w:ind w:left="605" w:hanging="270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8A765868">
      <w:numFmt w:val="bullet"/>
      <w:lvlText w:val="•"/>
      <w:lvlJc w:val="left"/>
      <w:pPr>
        <w:ind w:left="1548" w:hanging="270"/>
      </w:pPr>
      <w:rPr>
        <w:rFonts w:hint="default"/>
        <w:lang w:val="bg-BG" w:eastAsia="en-US" w:bidi="ar-SA"/>
      </w:rPr>
    </w:lvl>
    <w:lvl w:ilvl="2" w:tplc="DFB00936">
      <w:numFmt w:val="bullet"/>
      <w:lvlText w:val="•"/>
      <w:lvlJc w:val="left"/>
      <w:pPr>
        <w:ind w:left="2496" w:hanging="270"/>
      </w:pPr>
      <w:rPr>
        <w:rFonts w:hint="default"/>
        <w:lang w:val="bg-BG" w:eastAsia="en-US" w:bidi="ar-SA"/>
      </w:rPr>
    </w:lvl>
    <w:lvl w:ilvl="3" w:tplc="9E00109A">
      <w:numFmt w:val="bullet"/>
      <w:lvlText w:val="•"/>
      <w:lvlJc w:val="left"/>
      <w:pPr>
        <w:ind w:left="3444" w:hanging="270"/>
      </w:pPr>
      <w:rPr>
        <w:rFonts w:hint="default"/>
        <w:lang w:val="bg-BG" w:eastAsia="en-US" w:bidi="ar-SA"/>
      </w:rPr>
    </w:lvl>
    <w:lvl w:ilvl="4" w:tplc="25EE726C">
      <w:numFmt w:val="bullet"/>
      <w:lvlText w:val="•"/>
      <w:lvlJc w:val="left"/>
      <w:pPr>
        <w:ind w:left="4392" w:hanging="270"/>
      </w:pPr>
      <w:rPr>
        <w:rFonts w:hint="default"/>
        <w:lang w:val="bg-BG" w:eastAsia="en-US" w:bidi="ar-SA"/>
      </w:rPr>
    </w:lvl>
    <w:lvl w:ilvl="5" w:tplc="1336554C">
      <w:numFmt w:val="bullet"/>
      <w:lvlText w:val="•"/>
      <w:lvlJc w:val="left"/>
      <w:pPr>
        <w:ind w:left="5340" w:hanging="270"/>
      </w:pPr>
      <w:rPr>
        <w:rFonts w:hint="default"/>
        <w:lang w:val="bg-BG" w:eastAsia="en-US" w:bidi="ar-SA"/>
      </w:rPr>
    </w:lvl>
    <w:lvl w:ilvl="6" w:tplc="9BE65056">
      <w:numFmt w:val="bullet"/>
      <w:lvlText w:val="•"/>
      <w:lvlJc w:val="left"/>
      <w:pPr>
        <w:ind w:left="6288" w:hanging="270"/>
      </w:pPr>
      <w:rPr>
        <w:rFonts w:hint="default"/>
        <w:lang w:val="bg-BG" w:eastAsia="en-US" w:bidi="ar-SA"/>
      </w:rPr>
    </w:lvl>
    <w:lvl w:ilvl="7" w:tplc="4C0AA3EE">
      <w:numFmt w:val="bullet"/>
      <w:lvlText w:val="•"/>
      <w:lvlJc w:val="left"/>
      <w:pPr>
        <w:ind w:left="7236" w:hanging="270"/>
      </w:pPr>
      <w:rPr>
        <w:rFonts w:hint="default"/>
        <w:lang w:val="bg-BG" w:eastAsia="en-US" w:bidi="ar-SA"/>
      </w:rPr>
    </w:lvl>
    <w:lvl w:ilvl="8" w:tplc="6D6060D4">
      <w:numFmt w:val="bullet"/>
      <w:lvlText w:val="•"/>
      <w:lvlJc w:val="left"/>
      <w:pPr>
        <w:ind w:left="8184" w:hanging="270"/>
      </w:pPr>
      <w:rPr>
        <w:rFonts w:hint="default"/>
        <w:lang w:val="bg-BG" w:eastAsia="en-US" w:bidi="ar-SA"/>
      </w:rPr>
    </w:lvl>
  </w:abstractNum>
  <w:abstractNum w:abstractNumId="7" w15:restartNumberingAfterBreak="0">
    <w:nsid w:val="524269B2"/>
    <w:multiLevelType w:val="hybridMultilevel"/>
    <w:tmpl w:val="D124CF3E"/>
    <w:lvl w:ilvl="0" w:tplc="FAF05412">
      <w:start w:val="1"/>
      <w:numFmt w:val="decimal"/>
      <w:lvlText w:val="(%1)"/>
      <w:lvlJc w:val="left"/>
      <w:pPr>
        <w:ind w:left="336" w:hanging="384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1D466302">
      <w:numFmt w:val="bullet"/>
      <w:lvlText w:val="•"/>
      <w:lvlJc w:val="left"/>
      <w:pPr>
        <w:ind w:left="1314" w:hanging="384"/>
      </w:pPr>
      <w:rPr>
        <w:rFonts w:hint="default"/>
        <w:lang w:val="bg-BG" w:eastAsia="en-US" w:bidi="ar-SA"/>
      </w:rPr>
    </w:lvl>
    <w:lvl w:ilvl="2" w:tplc="9C560D0A">
      <w:numFmt w:val="bullet"/>
      <w:lvlText w:val="•"/>
      <w:lvlJc w:val="left"/>
      <w:pPr>
        <w:ind w:left="2288" w:hanging="384"/>
      </w:pPr>
      <w:rPr>
        <w:rFonts w:hint="default"/>
        <w:lang w:val="bg-BG" w:eastAsia="en-US" w:bidi="ar-SA"/>
      </w:rPr>
    </w:lvl>
    <w:lvl w:ilvl="3" w:tplc="BDA6F936">
      <w:numFmt w:val="bullet"/>
      <w:lvlText w:val="•"/>
      <w:lvlJc w:val="left"/>
      <w:pPr>
        <w:ind w:left="3262" w:hanging="384"/>
      </w:pPr>
      <w:rPr>
        <w:rFonts w:hint="default"/>
        <w:lang w:val="bg-BG" w:eastAsia="en-US" w:bidi="ar-SA"/>
      </w:rPr>
    </w:lvl>
    <w:lvl w:ilvl="4" w:tplc="38626058">
      <w:numFmt w:val="bullet"/>
      <w:lvlText w:val="•"/>
      <w:lvlJc w:val="left"/>
      <w:pPr>
        <w:ind w:left="4236" w:hanging="384"/>
      </w:pPr>
      <w:rPr>
        <w:rFonts w:hint="default"/>
        <w:lang w:val="bg-BG" w:eastAsia="en-US" w:bidi="ar-SA"/>
      </w:rPr>
    </w:lvl>
    <w:lvl w:ilvl="5" w:tplc="88B03B7C">
      <w:numFmt w:val="bullet"/>
      <w:lvlText w:val="•"/>
      <w:lvlJc w:val="left"/>
      <w:pPr>
        <w:ind w:left="5210" w:hanging="384"/>
      </w:pPr>
      <w:rPr>
        <w:rFonts w:hint="default"/>
        <w:lang w:val="bg-BG" w:eastAsia="en-US" w:bidi="ar-SA"/>
      </w:rPr>
    </w:lvl>
    <w:lvl w:ilvl="6" w:tplc="8A323E84">
      <w:numFmt w:val="bullet"/>
      <w:lvlText w:val="•"/>
      <w:lvlJc w:val="left"/>
      <w:pPr>
        <w:ind w:left="6184" w:hanging="384"/>
      </w:pPr>
      <w:rPr>
        <w:rFonts w:hint="default"/>
        <w:lang w:val="bg-BG" w:eastAsia="en-US" w:bidi="ar-SA"/>
      </w:rPr>
    </w:lvl>
    <w:lvl w:ilvl="7" w:tplc="C4D84CD0">
      <w:numFmt w:val="bullet"/>
      <w:lvlText w:val="•"/>
      <w:lvlJc w:val="left"/>
      <w:pPr>
        <w:ind w:left="7158" w:hanging="384"/>
      </w:pPr>
      <w:rPr>
        <w:rFonts w:hint="default"/>
        <w:lang w:val="bg-BG" w:eastAsia="en-US" w:bidi="ar-SA"/>
      </w:rPr>
    </w:lvl>
    <w:lvl w:ilvl="8" w:tplc="3DA2B936">
      <w:numFmt w:val="bullet"/>
      <w:lvlText w:val="•"/>
      <w:lvlJc w:val="left"/>
      <w:pPr>
        <w:ind w:left="8132" w:hanging="384"/>
      </w:pPr>
      <w:rPr>
        <w:rFonts w:hint="default"/>
        <w:lang w:val="bg-BG" w:eastAsia="en-US" w:bidi="ar-SA"/>
      </w:rPr>
    </w:lvl>
  </w:abstractNum>
  <w:abstractNum w:abstractNumId="8" w15:restartNumberingAfterBreak="0">
    <w:nsid w:val="5DB95A6E"/>
    <w:multiLevelType w:val="hybridMultilevel"/>
    <w:tmpl w:val="0F406372"/>
    <w:lvl w:ilvl="0" w:tplc="8242BE2A">
      <w:start w:val="2"/>
      <w:numFmt w:val="decimal"/>
      <w:lvlText w:val="(%1)"/>
      <w:lvlJc w:val="left"/>
      <w:pPr>
        <w:ind w:left="336" w:hanging="439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9F46BB02">
      <w:numFmt w:val="bullet"/>
      <w:lvlText w:val="•"/>
      <w:lvlJc w:val="left"/>
      <w:pPr>
        <w:ind w:left="1314" w:hanging="439"/>
      </w:pPr>
      <w:rPr>
        <w:rFonts w:hint="default"/>
        <w:lang w:val="bg-BG" w:eastAsia="en-US" w:bidi="ar-SA"/>
      </w:rPr>
    </w:lvl>
    <w:lvl w:ilvl="2" w:tplc="C058729A">
      <w:numFmt w:val="bullet"/>
      <w:lvlText w:val="•"/>
      <w:lvlJc w:val="left"/>
      <w:pPr>
        <w:ind w:left="2288" w:hanging="439"/>
      </w:pPr>
      <w:rPr>
        <w:rFonts w:hint="default"/>
        <w:lang w:val="bg-BG" w:eastAsia="en-US" w:bidi="ar-SA"/>
      </w:rPr>
    </w:lvl>
    <w:lvl w:ilvl="3" w:tplc="EE98F564">
      <w:numFmt w:val="bullet"/>
      <w:lvlText w:val="•"/>
      <w:lvlJc w:val="left"/>
      <w:pPr>
        <w:ind w:left="3262" w:hanging="439"/>
      </w:pPr>
      <w:rPr>
        <w:rFonts w:hint="default"/>
        <w:lang w:val="bg-BG" w:eastAsia="en-US" w:bidi="ar-SA"/>
      </w:rPr>
    </w:lvl>
    <w:lvl w:ilvl="4" w:tplc="C93EDD9C">
      <w:numFmt w:val="bullet"/>
      <w:lvlText w:val="•"/>
      <w:lvlJc w:val="left"/>
      <w:pPr>
        <w:ind w:left="4236" w:hanging="439"/>
      </w:pPr>
      <w:rPr>
        <w:rFonts w:hint="default"/>
        <w:lang w:val="bg-BG" w:eastAsia="en-US" w:bidi="ar-SA"/>
      </w:rPr>
    </w:lvl>
    <w:lvl w:ilvl="5" w:tplc="4ED49A66">
      <w:numFmt w:val="bullet"/>
      <w:lvlText w:val="•"/>
      <w:lvlJc w:val="left"/>
      <w:pPr>
        <w:ind w:left="5210" w:hanging="439"/>
      </w:pPr>
      <w:rPr>
        <w:rFonts w:hint="default"/>
        <w:lang w:val="bg-BG" w:eastAsia="en-US" w:bidi="ar-SA"/>
      </w:rPr>
    </w:lvl>
    <w:lvl w:ilvl="6" w:tplc="E9529D9A">
      <w:numFmt w:val="bullet"/>
      <w:lvlText w:val="•"/>
      <w:lvlJc w:val="left"/>
      <w:pPr>
        <w:ind w:left="6184" w:hanging="439"/>
      </w:pPr>
      <w:rPr>
        <w:rFonts w:hint="default"/>
        <w:lang w:val="bg-BG" w:eastAsia="en-US" w:bidi="ar-SA"/>
      </w:rPr>
    </w:lvl>
    <w:lvl w:ilvl="7" w:tplc="C53AC05A">
      <w:numFmt w:val="bullet"/>
      <w:lvlText w:val="•"/>
      <w:lvlJc w:val="left"/>
      <w:pPr>
        <w:ind w:left="7158" w:hanging="439"/>
      </w:pPr>
      <w:rPr>
        <w:rFonts w:hint="default"/>
        <w:lang w:val="bg-BG" w:eastAsia="en-US" w:bidi="ar-SA"/>
      </w:rPr>
    </w:lvl>
    <w:lvl w:ilvl="8" w:tplc="D7DEF522">
      <w:numFmt w:val="bullet"/>
      <w:lvlText w:val="•"/>
      <w:lvlJc w:val="left"/>
      <w:pPr>
        <w:ind w:left="8132" w:hanging="439"/>
      </w:pPr>
      <w:rPr>
        <w:rFonts w:hint="default"/>
        <w:lang w:val="bg-BG" w:eastAsia="en-US" w:bidi="ar-SA"/>
      </w:rPr>
    </w:lvl>
  </w:abstractNum>
  <w:abstractNum w:abstractNumId="9" w15:restartNumberingAfterBreak="0">
    <w:nsid w:val="659C54AD"/>
    <w:multiLevelType w:val="hybridMultilevel"/>
    <w:tmpl w:val="646CEBE2"/>
    <w:lvl w:ilvl="0" w:tplc="7ACEC3AA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6B74031B"/>
    <w:multiLevelType w:val="hybridMultilevel"/>
    <w:tmpl w:val="A656A3E0"/>
    <w:lvl w:ilvl="0" w:tplc="471A1AE2">
      <w:start w:val="1"/>
      <w:numFmt w:val="decimal"/>
      <w:lvlText w:val="%1."/>
      <w:lvlJc w:val="left"/>
      <w:pPr>
        <w:ind w:left="536" w:hanging="201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18"/>
        <w:szCs w:val="18"/>
        <w:lang w:val="bg-BG" w:eastAsia="en-US" w:bidi="ar-SA"/>
      </w:rPr>
    </w:lvl>
    <w:lvl w:ilvl="1" w:tplc="CFB263C8">
      <w:numFmt w:val="bullet"/>
      <w:lvlText w:val="•"/>
      <w:lvlJc w:val="left"/>
      <w:pPr>
        <w:ind w:left="1494" w:hanging="201"/>
      </w:pPr>
      <w:rPr>
        <w:rFonts w:hint="default"/>
        <w:lang w:val="bg-BG" w:eastAsia="en-US" w:bidi="ar-SA"/>
      </w:rPr>
    </w:lvl>
    <w:lvl w:ilvl="2" w:tplc="4F8E87A0">
      <w:numFmt w:val="bullet"/>
      <w:lvlText w:val="•"/>
      <w:lvlJc w:val="left"/>
      <w:pPr>
        <w:ind w:left="2448" w:hanging="201"/>
      </w:pPr>
      <w:rPr>
        <w:rFonts w:hint="default"/>
        <w:lang w:val="bg-BG" w:eastAsia="en-US" w:bidi="ar-SA"/>
      </w:rPr>
    </w:lvl>
    <w:lvl w:ilvl="3" w:tplc="AB02FF98">
      <w:numFmt w:val="bullet"/>
      <w:lvlText w:val="•"/>
      <w:lvlJc w:val="left"/>
      <w:pPr>
        <w:ind w:left="3402" w:hanging="201"/>
      </w:pPr>
      <w:rPr>
        <w:rFonts w:hint="default"/>
        <w:lang w:val="bg-BG" w:eastAsia="en-US" w:bidi="ar-SA"/>
      </w:rPr>
    </w:lvl>
    <w:lvl w:ilvl="4" w:tplc="1A1CEBB6">
      <w:numFmt w:val="bullet"/>
      <w:lvlText w:val="•"/>
      <w:lvlJc w:val="left"/>
      <w:pPr>
        <w:ind w:left="4356" w:hanging="201"/>
      </w:pPr>
      <w:rPr>
        <w:rFonts w:hint="default"/>
        <w:lang w:val="bg-BG" w:eastAsia="en-US" w:bidi="ar-SA"/>
      </w:rPr>
    </w:lvl>
    <w:lvl w:ilvl="5" w:tplc="2C1EF3D8">
      <w:numFmt w:val="bullet"/>
      <w:lvlText w:val="•"/>
      <w:lvlJc w:val="left"/>
      <w:pPr>
        <w:ind w:left="5310" w:hanging="201"/>
      </w:pPr>
      <w:rPr>
        <w:rFonts w:hint="default"/>
        <w:lang w:val="bg-BG" w:eastAsia="en-US" w:bidi="ar-SA"/>
      </w:rPr>
    </w:lvl>
    <w:lvl w:ilvl="6" w:tplc="52B8F7F0">
      <w:numFmt w:val="bullet"/>
      <w:lvlText w:val="•"/>
      <w:lvlJc w:val="left"/>
      <w:pPr>
        <w:ind w:left="6264" w:hanging="201"/>
      </w:pPr>
      <w:rPr>
        <w:rFonts w:hint="default"/>
        <w:lang w:val="bg-BG" w:eastAsia="en-US" w:bidi="ar-SA"/>
      </w:rPr>
    </w:lvl>
    <w:lvl w:ilvl="7" w:tplc="734A641C">
      <w:numFmt w:val="bullet"/>
      <w:lvlText w:val="•"/>
      <w:lvlJc w:val="left"/>
      <w:pPr>
        <w:ind w:left="7218" w:hanging="201"/>
      </w:pPr>
      <w:rPr>
        <w:rFonts w:hint="default"/>
        <w:lang w:val="bg-BG" w:eastAsia="en-US" w:bidi="ar-SA"/>
      </w:rPr>
    </w:lvl>
    <w:lvl w:ilvl="8" w:tplc="0B14838A">
      <w:numFmt w:val="bullet"/>
      <w:lvlText w:val="•"/>
      <w:lvlJc w:val="left"/>
      <w:pPr>
        <w:ind w:left="8172" w:hanging="201"/>
      </w:pPr>
      <w:rPr>
        <w:rFonts w:hint="default"/>
        <w:lang w:val="bg-BG" w:eastAsia="en-US" w:bidi="ar-SA"/>
      </w:rPr>
    </w:lvl>
  </w:abstractNum>
  <w:abstractNum w:abstractNumId="11" w15:restartNumberingAfterBreak="0">
    <w:nsid w:val="71175FD9"/>
    <w:multiLevelType w:val="hybridMultilevel"/>
    <w:tmpl w:val="FFDAD21E"/>
    <w:lvl w:ilvl="0" w:tplc="73E0BC16">
      <w:start w:val="2"/>
      <w:numFmt w:val="decimal"/>
      <w:lvlText w:val="(%1)"/>
      <w:lvlJc w:val="left"/>
      <w:pPr>
        <w:ind w:left="336" w:hanging="372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5C9C36D4">
      <w:numFmt w:val="bullet"/>
      <w:lvlText w:val="•"/>
      <w:lvlJc w:val="left"/>
      <w:pPr>
        <w:ind w:left="1314" w:hanging="372"/>
      </w:pPr>
      <w:rPr>
        <w:rFonts w:hint="default"/>
        <w:lang w:val="bg-BG" w:eastAsia="en-US" w:bidi="ar-SA"/>
      </w:rPr>
    </w:lvl>
    <w:lvl w:ilvl="2" w:tplc="E4C63AAE">
      <w:numFmt w:val="bullet"/>
      <w:lvlText w:val="•"/>
      <w:lvlJc w:val="left"/>
      <w:pPr>
        <w:ind w:left="2288" w:hanging="372"/>
      </w:pPr>
      <w:rPr>
        <w:rFonts w:hint="default"/>
        <w:lang w:val="bg-BG" w:eastAsia="en-US" w:bidi="ar-SA"/>
      </w:rPr>
    </w:lvl>
    <w:lvl w:ilvl="3" w:tplc="7568AAF6">
      <w:numFmt w:val="bullet"/>
      <w:lvlText w:val="•"/>
      <w:lvlJc w:val="left"/>
      <w:pPr>
        <w:ind w:left="3262" w:hanging="372"/>
      </w:pPr>
      <w:rPr>
        <w:rFonts w:hint="default"/>
        <w:lang w:val="bg-BG" w:eastAsia="en-US" w:bidi="ar-SA"/>
      </w:rPr>
    </w:lvl>
    <w:lvl w:ilvl="4" w:tplc="0908DF46">
      <w:numFmt w:val="bullet"/>
      <w:lvlText w:val="•"/>
      <w:lvlJc w:val="left"/>
      <w:pPr>
        <w:ind w:left="4236" w:hanging="372"/>
      </w:pPr>
      <w:rPr>
        <w:rFonts w:hint="default"/>
        <w:lang w:val="bg-BG" w:eastAsia="en-US" w:bidi="ar-SA"/>
      </w:rPr>
    </w:lvl>
    <w:lvl w:ilvl="5" w:tplc="37D43F34">
      <w:numFmt w:val="bullet"/>
      <w:lvlText w:val="•"/>
      <w:lvlJc w:val="left"/>
      <w:pPr>
        <w:ind w:left="5210" w:hanging="372"/>
      </w:pPr>
      <w:rPr>
        <w:rFonts w:hint="default"/>
        <w:lang w:val="bg-BG" w:eastAsia="en-US" w:bidi="ar-SA"/>
      </w:rPr>
    </w:lvl>
    <w:lvl w:ilvl="6" w:tplc="439E75FE">
      <w:numFmt w:val="bullet"/>
      <w:lvlText w:val="•"/>
      <w:lvlJc w:val="left"/>
      <w:pPr>
        <w:ind w:left="6184" w:hanging="372"/>
      </w:pPr>
      <w:rPr>
        <w:rFonts w:hint="default"/>
        <w:lang w:val="bg-BG" w:eastAsia="en-US" w:bidi="ar-SA"/>
      </w:rPr>
    </w:lvl>
    <w:lvl w:ilvl="7" w:tplc="FE5CC5C0">
      <w:numFmt w:val="bullet"/>
      <w:lvlText w:val="•"/>
      <w:lvlJc w:val="left"/>
      <w:pPr>
        <w:ind w:left="7158" w:hanging="372"/>
      </w:pPr>
      <w:rPr>
        <w:rFonts w:hint="default"/>
        <w:lang w:val="bg-BG" w:eastAsia="en-US" w:bidi="ar-SA"/>
      </w:rPr>
    </w:lvl>
    <w:lvl w:ilvl="8" w:tplc="03A07B66">
      <w:numFmt w:val="bullet"/>
      <w:lvlText w:val="•"/>
      <w:lvlJc w:val="left"/>
      <w:pPr>
        <w:ind w:left="8132" w:hanging="372"/>
      </w:pPr>
      <w:rPr>
        <w:rFonts w:hint="default"/>
        <w:lang w:val="bg-BG" w:eastAsia="en-US" w:bidi="ar-SA"/>
      </w:rPr>
    </w:lvl>
  </w:abstractNum>
  <w:abstractNum w:abstractNumId="12" w15:restartNumberingAfterBreak="0">
    <w:nsid w:val="75546A0A"/>
    <w:multiLevelType w:val="hybridMultilevel"/>
    <w:tmpl w:val="1ABE6FC6"/>
    <w:lvl w:ilvl="0" w:tplc="64DCAD86">
      <w:start w:val="1"/>
      <w:numFmt w:val="decimal"/>
      <w:lvlText w:val="(%1)"/>
      <w:lvlJc w:val="left"/>
      <w:pPr>
        <w:ind w:left="336" w:hanging="437"/>
        <w:jc w:val="left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bg-BG" w:eastAsia="en-US" w:bidi="ar-SA"/>
      </w:rPr>
    </w:lvl>
    <w:lvl w:ilvl="1" w:tplc="E4AAFE9C">
      <w:numFmt w:val="bullet"/>
      <w:lvlText w:val="•"/>
      <w:lvlJc w:val="left"/>
      <w:pPr>
        <w:ind w:left="1314" w:hanging="437"/>
      </w:pPr>
      <w:rPr>
        <w:rFonts w:hint="default"/>
        <w:lang w:val="bg-BG" w:eastAsia="en-US" w:bidi="ar-SA"/>
      </w:rPr>
    </w:lvl>
    <w:lvl w:ilvl="2" w:tplc="5BD4506E">
      <w:numFmt w:val="bullet"/>
      <w:lvlText w:val="•"/>
      <w:lvlJc w:val="left"/>
      <w:pPr>
        <w:ind w:left="2288" w:hanging="437"/>
      </w:pPr>
      <w:rPr>
        <w:rFonts w:hint="default"/>
        <w:lang w:val="bg-BG" w:eastAsia="en-US" w:bidi="ar-SA"/>
      </w:rPr>
    </w:lvl>
    <w:lvl w:ilvl="3" w:tplc="F56CD960">
      <w:numFmt w:val="bullet"/>
      <w:lvlText w:val="•"/>
      <w:lvlJc w:val="left"/>
      <w:pPr>
        <w:ind w:left="3262" w:hanging="437"/>
      </w:pPr>
      <w:rPr>
        <w:rFonts w:hint="default"/>
        <w:lang w:val="bg-BG" w:eastAsia="en-US" w:bidi="ar-SA"/>
      </w:rPr>
    </w:lvl>
    <w:lvl w:ilvl="4" w:tplc="B75E350A">
      <w:numFmt w:val="bullet"/>
      <w:lvlText w:val="•"/>
      <w:lvlJc w:val="left"/>
      <w:pPr>
        <w:ind w:left="4236" w:hanging="437"/>
      </w:pPr>
      <w:rPr>
        <w:rFonts w:hint="default"/>
        <w:lang w:val="bg-BG" w:eastAsia="en-US" w:bidi="ar-SA"/>
      </w:rPr>
    </w:lvl>
    <w:lvl w:ilvl="5" w:tplc="14EA9FF4">
      <w:numFmt w:val="bullet"/>
      <w:lvlText w:val="•"/>
      <w:lvlJc w:val="left"/>
      <w:pPr>
        <w:ind w:left="5210" w:hanging="437"/>
      </w:pPr>
      <w:rPr>
        <w:rFonts w:hint="default"/>
        <w:lang w:val="bg-BG" w:eastAsia="en-US" w:bidi="ar-SA"/>
      </w:rPr>
    </w:lvl>
    <w:lvl w:ilvl="6" w:tplc="D660C4F0">
      <w:numFmt w:val="bullet"/>
      <w:lvlText w:val="•"/>
      <w:lvlJc w:val="left"/>
      <w:pPr>
        <w:ind w:left="6184" w:hanging="437"/>
      </w:pPr>
      <w:rPr>
        <w:rFonts w:hint="default"/>
        <w:lang w:val="bg-BG" w:eastAsia="en-US" w:bidi="ar-SA"/>
      </w:rPr>
    </w:lvl>
    <w:lvl w:ilvl="7" w:tplc="AC2C8708">
      <w:numFmt w:val="bullet"/>
      <w:lvlText w:val="•"/>
      <w:lvlJc w:val="left"/>
      <w:pPr>
        <w:ind w:left="7158" w:hanging="437"/>
      </w:pPr>
      <w:rPr>
        <w:rFonts w:hint="default"/>
        <w:lang w:val="bg-BG" w:eastAsia="en-US" w:bidi="ar-SA"/>
      </w:rPr>
    </w:lvl>
    <w:lvl w:ilvl="8" w:tplc="D9C86080">
      <w:numFmt w:val="bullet"/>
      <w:lvlText w:val="•"/>
      <w:lvlJc w:val="left"/>
      <w:pPr>
        <w:ind w:left="8132" w:hanging="437"/>
      </w:pPr>
      <w:rPr>
        <w:rFonts w:hint="default"/>
        <w:lang w:val="bg-BG" w:eastAsia="en-US" w:bidi="ar-SA"/>
      </w:rPr>
    </w:lvl>
  </w:abstractNum>
  <w:abstractNum w:abstractNumId="13" w15:restartNumberingAfterBreak="0">
    <w:nsid w:val="7E350592"/>
    <w:multiLevelType w:val="hybridMultilevel"/>
    <w:tmpl w:val="34761744"/>
    <w:lvl w:ilvl="0" w:tplc="7AF8E420">
      <w:start w:val="1"/>
      <w:numFmt w:val="upperRoman"/>
      <w:lvlText w:val="%1."/>
      <w:lvlJc w:val="left"/>
      <w:pPr>
        <w:ind w:left="1053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13" w:hanging="360"/>
      </w:pPr>
    </w:lvl>
    <w:lvl w:ilvl="2" w:tplc="0402001B" w:tentative="1">
      <w:start w:val="1"/>
      <w:numFmt w:val="lowerRoman"/>
      <w:lvlText w:val="%3."/>
      <w:lvlJc w:val="right"/>
      <w:pPr>
        <w:ind w:left="2133" w:hanging="180"/>
      </w:pPr>
    </w:lvl>
    <w:lvl w:ilvl="3" w:tplc="0402000F" w:tentative="1">
      <w:start w:val="1"/>
      <w:numFmt w:val="decimal"/>
      <w:lvlText w:val="%4."/>
      <w:lvlJc w:val="left"/>
      <w:pPr>
        <w:ind w:left="2853" w:hanging="360"/>
      </w:pPr>
    </w:lvl>
    <w:lvl w:ilvl="4" w:tplc="04020019" w:tentative="1">
      <w:start w:val="1"/>
      <w:numFmt w:val="lowerLetter"/>
      <w:lvlText w:val="%5."/>
      <w:lvlJc w:val="left"/>
      <w:pPr>
        <w:ind w:left="3573" w:hanging="360"/>
      </w:pPr>
    </w:lvl>
    <w:lvl w:ilvl="5" w:tplc="0402001B" w:tentative="1">
      <w:start w:val="1"/>
      <w:numFmt w:val="lowerRoman"/>
      <w:lvlText w:val="%6."/>
      <w:lvlJc w:val="right"/>
      <w:pPr>
        <w:ind w:left="4293" w:hanging="180"/>
      </w:pPr>
    </w:lvl>
    <w:lvl w:ilvl="6" w:tplc="0402000F" w:tentative="1">
      <w:start w:val="1"/>
      <w:numFmt w:val="decimal"/>
      <w:lvlText w:val="%7."/>
      <w:lvlJc w:val="left"/>
      <w:pPr>
        <w:ind w:left="5013" w:hanging="360"/>
      </w:pPr>
    </w:lvl>
    <w:lvl w:ilvl="7" w:tplc="04020019" w:tentative="1">
      <w:start w:val="1"/>
      <w:numFmt w:val="lowerLetter"/>
      <w:lvlText w:val="%8."/>
      <w:lvlJc w:val="left"/>
      <w:pPr>
        <w:ind w:left="5733" w:hanging="360"/>
      </w:pPr>
    </w:lvl>
    <w:lvl w:ilvl="8" w:tplc="0402001B" w:tentative="1">
      <w:start w:val="1"/>
      <w:numFmt w:val="lowerRoman"/>
      <w:lvlText w:val="%9."/>
      <w:lvlJc w:val="right"/>
      <w:pPr>
        <w:ind w:left="6453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12"/>
  </w:num>
  <w:num w:numId="9">
    <w:abstractNumId w:val="4"/>
  </w:num>
  <w:num w:numId="10">
    <w:abstractNumId w:val="6"/>
  </w:num>
  <w:num w:numId="11">
    <w:abstractNumId w:val="3"/>
  </w:num>
  <w:num w:numId="12">
    <w:abstractNumId w:val="1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483"/>
    <w:rsid w:val="001371EB"/>
    <w:rsid w:val="002931F1"/>
    <w:rsid w:val="00592728"/>
    <w:rsid w:val="005F5EB8"/>
    <w:rsid w:val="009F4156"/>
    <w:rsid w:val="00A84E1F"/>
    <w:rsid w:val="00AD7EE6"/>
    <w:rsid w:val="00BA6FFD"/>
    <w:rsid w:val="00D3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CA21"/>
  <w15:docId w15:val="{27CD90C3-9681-4F62-9F8C-7FF28091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ind w:left="333" w:right="99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spacing w:line="243" w:lineRule="exact"/>
      <w:ind w:left="336"/>
      <w:jc w:val="both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36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33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2931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2085</Words>
  <Characters>11890</Characters>
  <Application>Microsoft Office Word</Application>
  <DocSecurity>0</DocSecurity>
  <Lines>99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Ralitsa Todorova</dc:creator>
  <cp:lastModifiedBy>Сейфи Мехмедали</cp:lastModifiedBy>
  <cp:revision>6</cp:revision>
  <dcterms:created xsi:type="dcterms:W3CDTF">2025-07-09T11:30:00Z</dcterms:created>
  <dcterms:modified xsi:type="dcterms:W3CDTF">2025-10-16T12:40:00Z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2025-07-09T00:00:00Z</vt:filetime>
  </property>
  <property fmtid="{D5CDD505-2E9C-101B-9397-08002B2CF9AE}" pid="5" name="Producer">
    <vt:lpwstr>Microsoft® Word 2016</vt:lpwstr>
  </property>
</Properties>
</file>